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A071C" w14:textId="77777777" w:rsidR="00F266AD" w:rsidRPr="0069252C" w:rsidRDefault="00F266AD">
      <w:pPr>
        <w:pStyle w:val="Default"/>
        <w:rPr>
          <w:rFonts w:ascii="Century Gothic" w:hAnsi="Century Gothic" w:cs="Times New Roman"/>
        </w:rPr>
      </w:pPr>
    </w:p>
    <w:tbl>
      <w:tblPr>
        <w:tblW w:w="15120" w:type="dxa"/>
        <w:tblInd w:w="108" w:type="dxa"/>
        <w:tblLook w:val="0000" w:firstRow="0" w:lastRow="0" w:firstColumn="0" w:lastColumn="0" w:noHBand="0" w:noVBand="0"/>
      </w:tblPr>
      <w:tblGrid>
        <w:gridCol w:w="3277"/>
        <w:gridCol w:w="7613"/>
        <w:gridCol w:w="1890"/>
        <w:gridCol w:w="2340"/>
      </w:tblGrid>
      <w:tr w:rsidR="00B45ABD" w:rsidRPr="0069252C" w14:paraId="0BB8797C" w14:textId="77777777" w:rsidTr="00E877EB">
        <w:trPr>
          <w:trHeight w:val="425"/>
        </w:trPr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69252C" w:rsidRDefault="00087DFD" w:rsidP="00B45ABD">
            <w:pPr>
              <w:pStyle w:val="Default"/>
              <w:jc w:val="center"/>
              <w:rPr>
                <w:rFonts w:ascii="Century Gothic" w:hAnsi="Century Gothic" w:cs="Times New Roman"/>
                <w:sz w:val="18"/>
                <w:szCs w:val="18"/>
                <w:lang w:val="id-ID"/>
              </w:rPr>
            </w:pPr>
            <w:r w:rsidRPr="0069252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6F513BA4" wp14:editId="1A6A01CF">
                  <wp:extent cx="1943100" cy="638175"/>
                  <wp:effectExtent l="0" t="0" r="0" b="9525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37AB" w14:textId="77777777" w:rsidR="00B45ABD" w:rsidRPr="0069252C" w:rsidRDefault="00E877EB" w:rsidP="007B5716">
            <w:pPr>
              <w:pStyle w:val="Default"/>
              <w:jc w:val="center"/>
              <w:rPr>
                <w:rFonts w:ascii="Century Gothic" w:hAnsi="Century Gothic" w:cs="Times New Roman"/>
                <w:b/>
              </w:rPr>
            </w:pPr>
            <w:r w:rsidRPr="0069252C">
              <w:rPr>
                <w:rFonts w:ascii="Century Gothic" w:hAnsi="Century Gothic" w:cs="Times New Roman"/>
                <w:b/>
                <w:sz w:val="36"/>
                <w:szCs w:val="28"/>
              </w:rPr>
              <w:t xml:space="preserve">RENCANA PEMBELAJARAN SEMESTER </w:t>
            </w:r>
            <w:r w:rsidRPr="0069252C">
              <w:rPr>
                <w:rFonts w:ascii="Century Gothic" w:hAnsi="Century Gothic" w:cs="Times New Roman"/>
                <w:b/>
                <w:i/>
                <w:sz w:val="36"/>
                <w:szCs w:val="28"/>
              </w:rPr>
              <w:t>(</w:t>
            </w:r>
            <w:r w:rsidR="00E20F96" w:rsidRPr="0069252C">
              <w:rPr>
                <w:rFonts w:ascii="Century Gothic" w:hAnsi="Century Gothic" w:cs="Times New Roman"/>
                <w:b/>
                <w:i/>
                <w:sz w:val="36"/>
                <w:szCs w:val="28"/>
              </w:rPr>
              <w:t xml:space="preserve">SEMESTER </w:t>
            </w:r>
            <w:r w:rsidR="007B5716" w:rsidRPr="0069252C">
              <w:rPr>
                <w:rFonts w:ascii="Century Gothic" w:hAnsi="Century Gothic" w:cs="Times New Roman"/>
                <w:b/>
                <w:i/>
                <w:sz w:val="36"/>
                <w:szCs w:val="28"/>
              </w:rPr>
              <w:t>LESSON</w:t>
            </w:r>
            <w:r w:rsidR="00E20F96" w:rsidRPr="0069252C">
              <w:rPr>
                <w:rFonts w:ascii="Century Gothic" w:hAnsi="Century Gothic" w:cs="Times New Roman"/>
                <w:b/>
                <w:i/>
                <w:sz w:val="36"/>
                <w:szCs w:val="28"/>
              </w:rPr>
              <w:t xml:space="preserve"> PLAN</w:t>
            </w:r>
            <w:r w:rsidRPr="0069252C">
              <w:rPr>
                <w:rFonts w:ascii="Century Gothic" w:hAnsi="Century Gothic" w:cs="Times New Roman"/>
                <w:b/>
                <w:i/>
                <w:sz w:val="36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69252C" w:rsidRDefault="00B45ABD" w:rsidP="00B45ABD">
            <w:pPr>
              <w:pStyle w:val="Default"/>
              <w:rPr>
                <w:rFonts w:ascii="Century Gothic" w:hAnsi="Century Gothic" w:cs="Times New Roman"/>
              </w:rPr>
            </w:pPr>
            <w:r w:rsidRPr="0069252C">
              <w:rPr>
                <w:rFonts w:ascii="Century Gothic" w:hAnsi="Century Gothic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77777777" w:rsidR="00B45ABD" w:rsidRPr="0069252C" w:rsidRDefault="00B45ABD" w:rsidP="00163CCC">
            <w:pPr>
              <w:pStyle w:val="Default"/>
              <w:rPr>
                <w:rFonts w:ascii="Century Gothic" w:hAnsi="Century Gothic" w:cs="Times New Roman"/>
                <w:sz w:val="22"/>
                <w:szCs w:val="22"/>
              </w:rPr>
            </w:pPr>
            <w:r w:rsidRPr="0069252C">
              <w:rPr>
                <w:rFonts w:ascii="Century Gothic" w:hAnsi="Century Gothic" w:cs="Times New Roman"/>
                <w:sz w:val="22"/>
                <w:szCs w:val="22"/>
              </w:rPr>
              <w:t xml:space="preserve">FRM/KUL/01/02 </w:t>
            </w:r>
          </w:p>
        </w:tc>
      </w:tr>
      <w:tr w:rsidR="00B45ABD" w:rsidRPr="0069252C" w14:paraId="14AA7795" w14:textId="77777777" w:rsidTr="00E877EB">
        <w:trPr>
          <w:trHeight w:val="415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69252C" w:rsidRDefault="00B45ABD">
            <w:pPr>
              <w:pStyle w:val="Default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69252C" w:rsidRDefault="00B45ABD">
            <w:pPr>
              <w:pStyle w:val="Default"/>
              <w:jc w:val="center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69252C" w:rsidRDefault="00B45ABD" w:rsidP="00B45ABD">
            <w:pPr>
              <w:pStyle w:val="Default"/>
              <w:rPr>
                <w:rFonts w:ascii="Century Gothic" w:hAnsi="Century Gothic" w:cs="Times New Roman"/>
              </w:rPr>
            </w:pPr>
            <w:r w:rsidRPr="0069252C">
              <w:rPr>
                <w:rFonts w:ascii="Century Gothic" w:hAnsi="Century Gothic" w:cs="Times New Roman"/>
                <w:sz w:val="22"/>
                <w:szCs w:val="22"/>
                <w:lang w:val="id-ID"/>
              </w:rPr>
              <w:t>Nomor Revisi</w:t>
            </w:r>
            <w:r w:rsidRPr="0069252C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797A8860" w:rsidR="00B45ABD" w:rsidRPr="0069252C" w:rsidRDefault="00B45ABD" w:rsidP="00B45ABD">
            <w:pPr>
              <w:pStyle w:val="Default"/>
              <w:rPr>
                <w:rFonts w:ascii="Century Gothic" w:hAnsi="Century Gothic" w:cs="Times New Roman"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 w:cs="Times New Roman"/>
                <w:sz w:val="22"/>
                <w:szCs w:val="22"/>
                <w:lang w:val="id-ID"/>
              </w:rPr>
              <w:t>0</w:t>
            </w:r>
            <w:r w:rsidR="00795612" w:rsidRPr="0069252C">
              <w:rPr>
                <w:rFonts w:ascii="Century Gothic" w:hAnsi="Century Gothic" w:cs="Times New Roman"/>
                <w:sz w:val="22"/>
                <w:szCs w:val="22"/>
                <w:lang w:val="id-ID"/>
              </w:rPr>
              <w:t>3</w:t>
            </w:r>
          </w:p>
        </w:tc>
      </w:tr>
      <w:tr w:rsidR="00B45ABD" w:rsidRPr="0069252C" w14:paraId="161965FA" w14:textId="77777777" w:rsidTr="00E877EB">
        <w:trPr>
          <w:trHeight w:val="45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69252C" w:rsidRDefault="00B45ABD">
            <w:pPr>
              <w:pStyle w:val="Default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69252C" w:rsidRDefault="00B45ABD">
            <w:pPr>
              <w:pStyle w:val="Default"/>
              <w:jc w:val="center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69252C" w:rsidRDefault="00B45ABD" w:rsidP="00B45ABD">
            <w:pPr>
              <w:pStyle w:val="Default"/>
              <w:rPr>
                <w:rFonts w:ascii="Century Gothic" w:hAnsi="Century Gothic" w:cs="Times New Roman"/>
              </w:rPr>
            </w:pPr>
            <w:r w:rsidRPr="0069252C">
              <w:rPr>
                <w:rFonts w:ascii="Century Gothic" w:hAnsi="Century Gothic" w:cs="Times New Roman"/>
                <w:sz w:val="22"/>
                <w:szCs w:val="22"/>
                <w:lang w:val="id-ID"/>
              </w:rPr>
              <w:t>Tgl. Berlaku</w:t>
            </w:r>
            <w:r w:rsidRPr="0069252C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515DE007" w:rsidR="00B45ABD" w:rsidRPr="0069252C" w:rsidRDefault="00795612" w:rsidP="00B45ABD">
            <w:pPr>
              <w:pStyle w:val="Default"/>
              <w:rPr>
                <w:rFonts w:ascii="Century Gothic" w:hAnsi="Century Gothic" w:cs="Times New Roman"/>
                <w:sz w:val="22"/>
                <w:szCs w:val="22"/>
              </w:rPr>
            </w:pPr>
            <w:r w:rsidRPr="0069252C">
              <w:rPr>
                <w:rFonts w:ascii="Century Gothic" w:hAnsi="Century Gothic" w:cs="Times New Roman"/>
                <w:sz w:val="22"/>
                <w:szCs w:val="22"/>
                <w:lang w:val="id-ID"/>
              </w:rPr>
              <w:t>2</w:t>
            </w:r>
            <w:r w:rsidR="00B45ABD" w:rsidRPr="0069252C">
              <w:rPr>
                <w:rFonts w:ascii="Century Gothic" w:hAnsi="Century Gothic" w:cs="Times New Roman"/>
                <w:sz w:val="22"/>
                <w:szCs w:val="22"/>
                <w:lang w:val="id-ID"/>
              </w:rPr>
              <w:t xml:space="preserve">1 </w:t>
            </w:r>
            <w:r w:rsidRPr="0069252C">
              <w:rPr>
                <w:rFonts w:ascii="Century Gothic" w:hAnsi="Century Gothic" w:cs="Times New Roman"/>
                <w:sz w:val="22"/>
                <w:szCs w:val="22"/>
                <w:lang w:val="id-ID"/>
              </w:rPr>
              <w:t>September</w:t>
            </w:r>
            <w:r w:rsidR="00B45ABD" w:rsidRPr="0069252C">
              <w:rPr>
                <w:rFonts w:ascii="Century Gothic" w:hAnsi="Century Gothic" w:cs="Times New Roman"/>
                <w:sz w:val="22"/>
                <w:szCs w:val="22"/>
                <w:lang w:val="id-ID"/>
              </w:rPr>
              <w:t xml:space="preserve"> </w:t>
            </w:r>
            <w:r w:rsidR="00B45ABD" w:rsidRPr="0069252C">
              <w:rPr>
                <w:rFonts w:ascii="Century Gothic" w:hAnsi="Century Gothic" w:cs="Times New Roman"/>
                <w:sz w:val="22"/>
                <w:szCs w:val="22"/>
              </w:rPr>
              <w:t>20</w:t>
            </w:r>
            <w:r w:rsidRPr="0069252C">
              <w:rPr>
                <w:rFonts w:ascii="Century Gothic" w:hAnsi="Century Gothic" w:cs="Times New Roman"/>
                <w:sz w:val="22"/>
                <w:szCs w:val="22"/>
                <w:lang w:val="id-ID"/>
              </w:rPr>
              <w:t>21</w:t>
            </w:r>
            <w:r w:rsidR="00B45ABD" w:rsidRPr="0069252C">
              <w:rPr>
                <w:rFonts w:ascii="Century Gothic" w:hAnsi="Century Gothic" w:cs="Times New Roman"/>
                <w:sz w:val="22"/>
                <w:szCs w:val="22"/>
              </w:rPr>
              <w:t xml:space="preserve"> </w:t>
            </w:r>
          </w:p>
        </w:tc>
      </w:tr>
      <w:tr w:rsidR="00B45ABD" w:rsidRPr="0069252C" w14:paraId="425C9352" w14:textId="77777777" w:rsidTr="00E877EB">
        <w:trPr>
          <w:trHeight w:val="30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69252C" w:rsidRDefault="00B45ABD">
            <w:pPr>
              <w:pStyle w:val="Default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69252C" w:rsidRDefault="00B45ABD">
            <w:pPr>
              <w:pStyle w:val="Default"/>
              <w:jc w:val="center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77777777" w:rsidR="00B45ABD" w:rsidRPr="0069252C" w:rsidRDefault="00B45ABD" w:rsidP="00B45ABD">
            <w:pPr>
              <w:pStyle w:val="Default"/>
              <w:rPr>
                <w:rFonts w:ascii="Century Gothic" w:hAnsi="Century Gothic" w:cs="Times New Roman"/>
              </w:rPr>
            </w:pPr>
            <w:r w:rsidRPr="0069252C">
              <w:rPr>
                <w:rFonts w:ascii="Century Gothic" w:hAnsi="Century Gothic" w:cs="Times New Roman"/>
                <w:sz w:val="22"/>
                <w:szCs w:val="22"/>
                <w:lang w:val="id-ID"/>
              </w:rPr>
              <w:t xml:space="preserve">Klausa </w:t>
            </w:r>
            <w:r w:rsidRPr="0069252C">
              <w:rPr>
                <w:rFonts w:ascii="Century Gothic" w:hAnsi="Century Gothic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77777777" w:rsidR="00B45ABD" w:rsidRPr="0069252C" w:rsidRDefault="00B45ABD" w:rsidP="00E5761A">
            <w:pPr>
              <w:pStyle w:val="Default"/>
              <w:rPr>
                <w:rFonts w:ascii="Century Gothic" w:hAnsi="Century Gothic" w:cs="Times New Roman"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 w:cs="Times New Roman"/>
                <w:sz w:val="22"/>
                <w:szCs w:val="22"/>
              </w:rPr>
              <w:t>7.5.1 &amp; 7</w:t>
            </w:r>
            <w:r w:rsidRPr="0069252C">
              <w:rPr>
                <w:rFonts w:ascii="Century Gothic" w:hAnsi="Century Gothic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748C83CF" w14:textId="77777777" w:rsidR="00F266AD" w:rsidRPr="0069252C" w:rsidRDefault="00F266AD">
      <w:pPr>
        <w:pStyle w:val="Default"/>
        <w:rPr>
          <w:rFonts w:ascii="Century Gothic" w:hAnsi="Century Gothic" w:cs="Times New Roman"/>
          <w:color w:val="auto"/>
          <w:sz w:val="12"/>
          <w:lang w:val="id-ID"/>
        </w:rPr>
      </w:pPr>
    </w:p>
    <w:p w14:paraId="4DA97FEE" w14:textId="77777777" w:rsidR="008C6B4C" w:rsidRPr="0069252C" w:rsidRDefault="008C6B4C">
      <w:pPr>
        <w:pStyle w:val="Default"/>
        <w:rPr>
          <w:rFonts w:ascii="Century Gothic" w:hAnsi="Century Gothic" w:cs="Times New Roman"/>
          <w:color w:val="auto"/>
          <w:sz w:val="12"/>
          <w:lang w:val="id-ID"/>
        </w:rPr>
      </w:pPr>
    </w:p>
    <w:p w14:paraId="7A9D9E4E" w14:textId="77777777" w:rsidR="008C6B4C" w:rsidRPr="0069252C" w:rsidRDefault="008C6B4C">
      <w:pPr>
        <w:pStyle w:val="Default"/>
        <w:rPr>
          <w:rFonts w:ascii="Century Gothic" w:hAnsi="Century Gothic" w:cs="Times New Roman"/>
          <w:color w:val="auto"/>
          <w:sz w:val="12"/>
          <w:lang w:val="id-ID"/>
        </w:rPr>
      </w:pPr>
    </w:p>
    <w:tbl>
      <w:tblPr>
        <w:tblW w:w="15114" w:type="dxa"/>
        <w:tblInd w:w="108" w:type="dxa"/>
        <w:tblLook w:val="0000" w:firstRow="0" w:lastRow="0" w:firstColumn="0" w:lastColumn="0" w:noHBand="0" w:noVBand="0"/>
      </w:tblPr>
      <w:tblGrid>
        <w:gridCol w:w="4230"/>
        <w:gridCol w:w="4230"/>
        <w:gridCol w:w="4230"/>
        <w:gridCol w:w="2424"/>
      </w:tblGrid>
      <w:tr w:rsidR="00602986" w:rsidRPr="0069252C" w14:paraId="5FAF8AF7" w14:textId="77777777" w:rsidTr="000B2F93">
        <w:trPr>
          <w:trHeight w:val="545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69252C" w:rsidRDefault="003136BA" w:rsidP="007B5716">
            <w:pPr>
              <w:pStyle w:val="Default"/>
              <w:jc w:val="center"/>
              <w:rPr>
                <w:rFonts w:ascii="Century Gothic" w:hAnsi="Century Gothic" w:cs="Times New Roman"/>
                <w:b/>
              </w:rPr>
            </w:pPr>
            <w:proofErr w:type="spellStart"/>
            <w:r w:rsidRPr="0069252C">
              <w:rPr>
                <w:rFonts w:ascii="Century Gothic" w:hAnsi="Century Gothic" w:cs="Times New Roman"/>
                <w:b/>
              </w:rPr>
              <w:t>Disusun</w:t>
            </w:r>
            <w:proofErr w:type="spellEnd"/>
            <w:r w:rsidRPr="0069252C">
              <w:rPr>
                <w:rFonts w:ascii="Century Gothic" w:hAnsi="Century Gothic" w:cs="Times New Roman"/>
                <w:b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b/>
              </w:rPr>
              <w:t>oleh</w:t>
            </w:r>
            <w:proofErr w:type="spellEnd"/>
            <w:r w:rsidR="00937628" w:rsidRPr="0069252C">
              <w:rPr>
                <w:rFonts w:ascii="Century Gothic" w:hAnsi="Century Gothic" w:cs="Times New Roman"/>
                <w:b/>
              </w:rPr>
              <w:t xml:space="preserve"> </w:t>
            </w:r>
            <w:r w:rsidR="00937628" w:rsidRPr="0069252C">
              <w:rPr>
                <w:rFonts w:ascii="Century Gothic" w:hAnsi="Century Gothic" w:cs="Times New Roman"/>
                <w:i/>
              </w:rPr>
              <w:t>(</w:t>
            </w:r>
            <w:r w:rsidR="007B5716" w:rsidRPr="0069252C">
              <w:rPr>
                <w:rFonts w:ascii="Century Gothic" w:hAnsi="Century Gothic" w:cs="Times New Roman"/>
                <w:i/>
              </w:rPr>
              <w:t>Prepared</w:t>
            </w:r>
            <w:r w:rsidR="00937628" w:rsidRPr="0069252C">
              <w:rPr>
                <w:rFonts w:ascii="Century Gothic" w:hAnsi="Century Gothic" w:cs="Times New Roman"/>
                <w:i/>
              </w:rPr>
              <w:t xml:space="preserve"> </w:t>
            </w:r>
            <w:r w:rsidR="00602986" w:rsidRPr="0069252C">
              <w:rPr>
                <w:rFonts w:ascii="Century Gothic" w:hAnsi="Century Gothic" w:cs="Times New Roman"/>
                <w:i/>
              </w:rPr>
              <w:t>by</w:t>
            </w:r>
            <w:r w:rsidR="00937628" w:rsidRPr="0069252C">
              <w:rPr>
                <w:rFonts w:ascii="Century Gothic" w:hAnsi="Century Gothic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69252C" w:rsidRDefault="003136BA" w:rsidP="009E216A">
            <w:pPr>
              <w:pStyle w:val="Default"/>
              <w:jc w:val="center"/>
              <w:rPr>
                <w:rFonts w:ascii="Century Gothic" w:hAnsi="Century Gothic" w:cs="Times New Roman"/>
                <w:b/>
              </w:rPr>
            </w:pPr>
            <w:proofErr w:type="spellStart"/>
            <w:r w:rsidRPr="0069252C">
              <w:rPr>
                <w:rFonts w:ascii="Century Gothic" w:hAnsi="Century Gothic" w:cs="Times New Roman"/>
                <w:b/>
              </w:rPr>
              <w:t>Diperiksa</w:t>
            </w:r>
            <w:proofErr w:type="spellEnd"/>
            <w:r w:rsidRPr="0069252C">
              <w:rPr>
                <w:rFonts w:ascii="Century Gothic" w:hAnsi="Century Gothic" w:cs="Times New Roman"/>
                <w:b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b/>
              </w:rPr>
              <w:t>oleh</w:t>
            </w:r>
            <w:proofErr w:type="spellEnd"/>
            <w:r w:rsidR="00937628" w:rsidRPr="0069252C">
              <w:rPr>
                <w:rFonts w:ascii="Century Gothic" w:hAnsi="Century Gothic" w:cs="Times New Roman"/>
                <w:b/>
              </w:rPr>
              <w:t xml:space="preserve"> </w:t>
            </w:r>
            <w:r w:rsidR="00937628" w:rsidRPr="0069252C">
              <w:rPr>
                <w:rFonts w:ascii="Century Gothic" w:hAnsi="Century Gothic" w:cs="Times New Roman"/>
                <w:i/>
              </w:rPr>
              <w:t>(</w:t>
            </w:r>
            <w:r w:rsidR="00602986" w:rsidRPr="0069252C">
              <w:rPr>
                <w:rFonts w:ascii="Century Gothic" w:hAnsi="Century Gothic" w:cs="Times New Roman"/>
                <w:i/>
              </w:rPr>
              <w:t>Checked by</w:t>
            </w:r>
            <w:r w:rsidR="00937628" w:rsidRPr="0069252C">
              <w:rPr>
                <w:rFonts w:ascii="Century Gothic" w:hAnsi="Century Gothic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69252C" w:rsidRDefault="003136BA" w:rsidP="009E216A">
            <w:pPr>
              <w:pStyle w:val="Default"/>
              <w:jc w:val="center"/>
              <w:rPr>
                <w:rFonts w:ascii="Century Gothic" w:hAnsi="Century Gothic" w:cs="Times New Roman"/>
                <w:b/>
              </w:rPr>
            </w:pPr>
            <w:proofErr w:type="spellStart"/>
            <w:r w:rsidRPr="0069252C">
              <w:rPr>
                <w:rFonts w:ascii="Century Gothic" w:hAnsi="Century Gothic" w:cs="Times New Roman"/>
                <w:b/>
              </w:rPr>
              <w:t>Disetujui</w:t>
            </w:r>
            <w:proofErr w:type="spellEnd"/>
            <w:r w:rsidRPr="0069252C">
              <w:rPr>
                <w:rFonts w:ascii="Century Gothic" w:hAnsi="Century Gothic" w:cs="Times New Roman"/>
                <w:b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b/>
              </w:rPr>
              <w:t>oleh</w:t>
            </w:r>
            <w:proofErr w:type="spellEnd"/>
            <w:r w:rsidR="00937628" w:rsidRPr="0069252C">
              <w:rPr>
                <w:rFonts w:ascii="Century Gothic" w:hAnsi="Century Gothic" w:cs="Times New Roman"/>
                <w:b/>
              </w:rPr>
              <w:t xml:space="preserve"> </w:t>
            </w:r>
            <w:r w:rsidR="00937628" w:rsidRPr="0069252C">
              <w:rPr>
                <w:rFonts w:ascii="Century Gothic" w:hAnsi="Century Gothic" w:cs="Times New Roman"/>
                <w:i/>
              </w:rPr>
              <w:t>(</w:t>
            </w:r>
            <w:r w:rsidR="00602986" w:rsidRPr="0069252C">
              <w:rPr>
                <w:rFonts w:ascii="Century Gothic" w:hAnsi="Century Gothic" w:cs="Times New Roman"/>
                <w:i/>
              </w:rPr>
              <w:t>Approved by</w:t>
            </w:r>
            <w:r w:rsidR="00937628" w:rsidRPr="0069252C">
              <w:rPr>
                <w:rFonts w:ascii="Century Gothic" w:hAnsi="Century Gothic" w:cs="Times New Roman"/>
                <w:i/>
              </w:rPr>
              <w:t>)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69252C" w:rsidRDefault="00937628" w:rsidP="009E216A">
            <w:pPr>
              <w:pStyle w:val="Default"/>
              <w:jc w:val="center"/>
              <w:rPr>
                <w:rFonts w:ascii="Century Gothic" w:hAnsi="Century Gothic" w:cs="Times New Roman"/>
                <w:b/>
              </w:rPr>
            </w:pPr>
            <w:proofErr w:type="spellStart"/>
            <w:r w:rsidRPr="0069252C">
              <w:rPr>
                <w:rFonts w:ascii="Century Gothic" w:hAnsi="Century Gothic" w:cs="Times New Roman"/>
                <w:b/>
              </w:rPr>
              <w:t>Tanggal</w:t>
            </w:r>
            <w:proofErr w:type="spellEnd"/>
            <w:r w:rsidRPr="0069252C">
              <w:rPr>
                <w:rFonts w:ascii="Century Gothic" w:hAnsi="Century Gothic" w:cs="Times New Roman"/>
                <w:b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b/>
              </w:rPr>
              <w:t>Validasi</w:t>
            </w:r>
            <w:proofErr w:type="spellEnd"/>
            <w:r w:rsidRPr="0069252C">
              <w:rPr>
                <w:rFonts w:ascii="Century Gothic" w:hAnsi="Century Gothic" w:cs="Times New Roman"/>
                <w:b/>
              </w:rPr>
              <w:t xml:space="preserve"> </w:t>
            </w:r>
          </w:p>
          <w:p w14:paraId="022BA6ED" w14:textId="77777777" w:rsidR="00602986" w:rsidRPr="0069252C" w:rsidRDefault="00937628" w:rsidP="009E216A">
            <w:pPr>
              <w:pStyle w:val="Default"/>
              <w:jc w:val="center"/>
              <w:rPr>
                <w:rFonts w:ascii="Century Gothic" w:hAnsi="Century Gothic" w:cs="Times New Roman"/>
                <w:b/>
              </w:rPr>
            </w:pPr>
            <w:r w:rsidRPr="0069252C">
              <w:rPr>
                <w:rFonts w:ascii="Century Gothic" w:hAnsi="Century Gothic" w:cs="Times New Roman"/>
                <w:i/>
              </w:rPr>
              <w:t>(</w:t>
            </w:r>
            <w:r w:rsidR="00B45ABD" w:rsidRPr="0069252C">
              <w:rPr>
                <w:rFonts w:ascii="Century Gothic" w:hAnsi="Century Gothic" w:cs="Times New Roman"/>
                <w:i/>
              </w:rPr>
              <w:t>V</w:t>
            </w:r>
            <w:r w:rsidR="00602986" w:rsidRPr="0069252C">
              <w:rPr>
                <w:rFonts w:ascii="Century Gothic" w:hAnsi="Century Gothic" w:cs="Times New Roman"/>
                <w:i/>
              </w:rPr>
              <w:t>alid date</w:t>
            </w:r>
            <w:r w:rsidRPr="0069252C">
              <w:rPr>
                <w:rFonts w:ascii="Century Gothic" w:hAnsi="Century Gothic" w:cs="Times New Roman"/>
                <w:i/>
              </w:rPr>
              <w:t>)</w:t>
            </w:r>
          </w:p>
        </w:tc>
      </w:tr>
      <w:tr w:rsidR="00EC346A" w:rsidRPr="0069252C" w14:paraId="5E50B713" w14:textId="77777777" w:rsidTr="000B2F93">
        <w:trPr>
          <w:trHeight w:val="1003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69252C" w:rsidRDefault="00EC346A" w:rsidP="00163CCC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0"/>
                <w:lang w:val="sv-SE"/>
              </w:rPr>
            </w:pPr>
          </w:p>
          <w:p w14:paraId="17BCD36D" w14:textId="77777777" w:rsidR="00EC346A" w:rsidRPr="0069252C" w:rsidRDefault="00EC346A" w:rsidP="00163CCC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0"/>
                <w:lang w:val="id-ID"/>
              </w:rPr>
            </w:pPr>
          </w:p>
          <w:p w14:paraId="4207B65E" w14:textId="77777777" w:rsidR="001F474A" w:rsidRPr="0069252C" w:rsidRDefault="001F474A" w:rsidP="00163CCC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0"/>
                <w:lang w:val="id-ID"/>
              </w:rPr>
            </w:pPr>
          </w:p>
          <w:p w14:paraId="3CEC0FB6" w14:textId="77777777" w:rsidR="001F474A" w:rsidRPr="0069252C" w:rsidRDefault="001F474A" w:rsidP="00163CCC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0"/>
                <w:lang w:val="id-ID"/>
              </w:rPr>
            </w:pPr>
          </w:p>
          <w:p w14:paraId="4723919B" w14:textId="77777777" w:rsidR="001F474A" w:rsidRPr="0069252C" w:rsidRDefault="001F474A" w:rsidP="00163CCC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0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D501" w14:textId="77777777" w:rsidR="00EC346A" w:rsidRPr="0069252C" w:rsidRDefault="00EC346A" w:rsidP="00163CCC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0"/>
                <w:lang w:val="sv-SE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69252C" w:rsidRDefault="00EC346A" w:rsidP="00163CCC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0"/>
                <w:lang w:val="sv-SE"/>
              </w:rPr>
            </w:pPr>
          </w:p>
        </w:tc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69252C" w:rsidRDefault="00EC346A" w:rsidP="00163CCC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0"/>
                <w:lang w:val="sv-SE"/>
              </w:rPr>
            </w:pPr>
          </w:p>
        </w:tc>
      </w:tr>
      <w:tr w:rsidR="001963A4" w:rsidRPr="0069252C" w14:paraId="1996ED7E" w14:textId="77777777" w:rsidTr="000B2F93">
        <w:trPr>
          <w:trHeight w:val="427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4621EE1C" w:rsidR="001963A4" w:rsidRPr="0069252C" w:rsidRDefault="00D52722" w:rsidP="001963A4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</w:rPr>
            </w:pPr>
            <w:proofErr w:type="spellStart"/>
            <w:r w:rsidRPr="0069252C">
              <w:rPr>
                <w:rFonts w:ascii="Century Gothic" w:hAnsi="Century Gothic" w:cs="Times New Roman"/>
                <w:b/>
                <w:color w:val="auto"/>
              </w:rPr>
              <w:t>Evi</w:t>
            </w:r>
            <w:proofErr w:type="spellEnd"/>
            <w:r w:rsidRPr="0069252C">
              <w:rPr>
                <w:rFonts w:ascii="Century Gothic" w:hAnsi="Century Gothic" w:cs="Times New Roman"/>
                <w:b/>
                <w:color w:val="auto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b/>
                <w:color w:val="auto"/>
              </w:rPr>
              <w:t>Yulianingsih,MM,M.Kom</w:t>
            </w:r>
            <w:proofErr w:type="spellEnd"/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0C69DD48" w:rsidR="001963A4" w:rsidRPr="0069252C" w:rsidRDefault="001963A4" w:rsidP="001963A4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3B5A25D3" w:rsidR="001963A4" w:rsidRPr="0069252C" w:rsidRDefault="001963A4" w:rsidP="001963A4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  <w:lang w:val="id-ID"/>
              </w:rPr>
            </w:pPr>
          </w:p>
        </w:tc>
        <w:tc>
          <w:tcPr>
            <w:tcW w:w="2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1963A4" w:rsidRPr="0069252C" w:rsidRDefault="001963A4" w:rsidP="001963A4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  <w:lang w:val="pt-BR"/>
              </w:rPr>
            </w:pPr>
          </w:p>
        </w:tc>
      </w:tr>
    </w:tbl>
    <w:p w14:paraId="4E21B1FF" w14:textId="77777777" w:rsidR="00EC346A" w:rsidRPr="0069252C" w:rsidRDefault="00EC346A" w:rsidP="00EC346A">
      <w:pPr>
        <w:pStyle w:val="Default"/>
        <w:tabs>
          <w:tab w:val="left" w:pos="426"/>
          <w:tab w:val="left" w:pos="3119"/>
        </w:tabs>
        <w:rPr>
          <w:rFonts w:ascii="Century Gothic" w:hAnsi="Century Gothic" w:cs="Times New Roman"/>
          <w:color w:val="auto"/>
          <w:sz w:val="14"/>
          <w:lang w:val="id-ID"/>
        </w:rPr>
      </w:pPr>
    </w:p>
    <w:p w14:paraId="576C4BA8" w14:textId="694D8BDE" w:rsidR="00C35202" w:rsidRPr="0069252C" w:rsidRDefault="00CD3E4B" w:rsidP="00EC346A">
      <w:pPr>
        <w:pStyle w:val="Default"/>
        <w:tabs>
          <w:tab w:val="left" w:pos="426"/>
          <w:tab w:val="left" w:pos="3119"/>
        </w:tabs>
        <w:rPr>
          <w:rFonts w:ascii="Century Gothic" w:hAnsi="Century Gothic" w:cs="Times New Roman"/>
          <w:color w:val="auto"/>
          <w:sz w:val="14"/>
          <w:lang w:val="id-ID"/>
        </w:rPr>
      </w:pPr>
      <w:r w:rsidRPr="0069252C">
        <w:rPr>
          <w:rFonts w:ascii="Century Gothic" w:hAnsi="Century Gothic" w:cs="Times New Roman"/>
          <w:color w:val="auto"/>
          <w:sz w:val="14"/>
          <w:lang w:val="id-ID"/>
        </w:rPr>
        <w:t>penjabaran bahan kajian</w:t>
      </w:r>
    </w:p>
    <w:p w14:paraId="709F4D10" w14:textId="57558C8A" w:rsidR="00EC346A" w:rsidRPr="0069252C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Century Gothic" w:hAnsi="Century Gothic" w:cs="Times New Roman"/>
          <w:color w:val="auto"/>
          <w:lang w:val="sv-SE"/>
        </w:rPr>
      </w:pPr>
      <w:r w:rsidRPr="0069252C">
        <w:rPr>
          <w:rFonts w:ascii="Century Gothic" w:hAnsi="Century Gothic" w:cs="Times New Roman"/>
          <w:color w:val="auto"/>
          <w:lang w:val="sv-SE"/>
        </w:rPr>
        <w:t xml:space="preserve">Fakultas </w:t>
      </w:r>
      <w:r w:rsidRPr="0069252C">
        <w:rPr>
          <w:rFonts w:ascii="Century Gothic" w:hAnsi="Century Gothic" w:cs="Times New Roman"/>
          <w:i/>
          <w:color w:val="auto"/>
          <w:sz w:val="20"/>
          <w:lang w:val="en-GB"/>
        </w:rPr>
        <w:t>(</w:t>
      </w:r>
      <w:r w:rsidR="00AD058E" w:rsidRPr="0069252C">
        <w:rPr>
          <w:rFonts w:ascii="Century Gothic" w:hAnsi="Century Gothic" w:cs="Times New Roman"/>
          <w:i/>
          <w:color w:val="auto"/>
          <w:sz w:val="20"/>
          <w:lang w:val="en-GB"/>
        </w:rPr>
        <w:t>Faculty</w:t>
      </w:r>
      <w:r w:rsidRPr="0069252C">
        <w:rPr>
          <w:rFonts w:ascii="Century Gothic" w:hAnsi="Century Gothic" w:cs="Times New Roman"/>
          <w:i/>
          <w:color w:val="auto"/>
          <w:sz w:val="20"/>
          <w:lang w:val="en-GB"/>
        </w:rPr>
        <w:t>)</w:t>
      </w:r>
      <w:r w:rsidR="00AD058E" w:rsidRPr="0069252C">
        <w:rPr>
          <w:rFonts w:ascii="Century Gothic" w:hAnsi="Century Gothic" w:cs="Times New Roman"/>
          <w:color w:val="auto"/>
          <w:lang w:val="sv-SE"/>
        </w:rPr>
        <w:tab/>
      </w:r>
      <w:r w:rsidRPr="0069252C">
        <w:rPr>
          <w:rFonts w:ascii="Century Gothic" w:hAnsi="Century Gothic" w:cs="Times New Roman"/>
          <w:color w:val="auto"/>
          <w:lang w:val="sv-SE"/>
        </w:rPr>
        <w:tab/>
      </w:r>
      <w:r w:rsidRPr="0069252C">
        <w:rPr>
          <w:rFonts w:ascii="Century Gothic" w:hAnsi="Century Gothic" w:cs="Times New Roman"/>
          <w:color w:val="auto"/>
          <w:lang w:val="sv-SE"/>
        </w:rPr>
        <w:tab/>
      </w:r>
      <w:r w:rsidR="003136BA" w:rsidRPr="0069252C">
        <w:rPr>
          <w:rFonts w:ascii="Century Gothic" w:hAnsi="Century Gothic" w:cs="Times New Roman"/>
          <w:color w:val="auto"/>
          <w:lang w:val="sv-SE"/>
        </w:rPr>
        <w:tab/>
      </w:r>
      <w:r w:rsidR="00AD058E" w:rsidRPr="0069252C">
        <w:rPr>
          <w:rFonts w:ascii="Century Gothic" w:hAnsi="Century Gothic" w:cs="Times New Roman"/>
          <w:color w:val="auto"/>
          <w:lang w:val="sv-SE"/>
        </w:rPr>
        <w:t xml:space="preserve">: </w:t>
      </w:r>
      <w:r w:rsidR="00566773" w:rsidRPr="0069252C">
        <w:rPr>
          <w:rFonts w:ascii="Century Gothic" w:hAnsi="Century Gothic" w:cs="Times New Roman"/>
          <w:color w:val="auto"/>
          <w:lang w:val="sv-SE"/>
        </w:rPr>
        <w:t>Ilmu Komputer</w:t>
      </w:r>
    </w:p>
    <w:p w14:paraId="2A5C4145" w14:textId="22149433" w:rsidR="00EC346A" w:rsidRPr="0069252C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Century Gothic" w:hAnsi="Century Gothic" w:cs="Times New Roman"/>
          <w:color w:val="auto"/>
          <w:lang w:val="en-GB"/>
        </w:rPr>
      </w:pPr>
      <w:r w:rsidRPr="0069252C">
        <w:rPr>
          <w:rFonts w:ascii="Century Gothic" w:hAnsi="Century Gothic" w:cs="Times New Roman"/>
          <w:color w:val="auto"/>
          <w:lang w:val="en-GB"/>
        </w:rPr>
        <w:t xml:space="preserve">Program </w:t>
      </w: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Studi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r w:rsidRPr="0069252C">
        <w:rPr>
          <w:rFonts w:ascii="Century Gothic" w:hAnsi="Century Gothic" w:cs="Times New Roman"/>
          <w:i/>
          <w:color w:val="auto"/>
          <w:sz w:val="20"/>
          <w:lang w:val="en-GB"/>
        </w:rPr>
        <w:t>(</w:t>
      </w:r>
      <w:r w:rsidR="00EC346A" w:rsidRPr="0069252C">
        <w:rPr>
          <w:rFonts w:ascii="Century Gothic" w:hAnsi="Century Gothic" w:cs="Times New Roman"/>
          <w:i/>
          <w:color w:val="auto"/>
          <w:sz w:val="20"/>
          <w:lang w:val="en-GB"/>
        </w:rPr>
        <w:t>Study Program</w:t>
      </w:r>
      <w:r w:rsidRPr="0069252C">
        <w:rPr>
          <w:rFonts w:ascii="Century Gothic" w:hAnsi="Century Gothic" w:cs="Times New Roman"/>
          <w:i/>
          <w:color w:val="auto"/>
          <w:sz w:val="20"/>
          <w:lang w:val="en-GB"/>
        </w:rPr>
        <w:t>)</w:t>
      </w:r>
      <w:r w:rsidR="001E04D6" w:rsidRPr="0069252C">
        <w:rPr>
          <w:rFonts w:ascii="Century Gothic" w:hAnsi="Century Gothic" w:cs="Times New Roman"/>
          <w:i/>
          <w:color w:val="auto"/>
          <w:sz w:val="20"/>
          <w:lang w:val="en-GB"/>
        </w:rPr>
        <w:tab/>
      </w:r>
      <w:r w:rsidRPr="0069252C">
        <w:rPr>
          <w:rFonts w:ascii="Century Gothic" w:hAnsi="Century Gothic" w:cs="Times New Roman"/>
          <w:color w:val="auto"/>
          <w:lang w:val="en-GB"/>
        </w:rPr>
        <w:tab/>
      </w:r>
      <w:r w:rsidR="001E04D6" w:rsidRPr="0069252C">
        <w:rPr>
          <w:rFonts w:ascii="Century Gothic" w:hAnsi="Century Gothic" w:cs="Times New Roman"/>
          <w:color w:val="auto"/>
          <w:lang w:val="en-GB"/>
        </w:rPr>
        <w:t>:</w:t>
      </w:r>
      <w:r w:rsidR="00566773"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proofErr w:type="spellStart"/>
      <w:r w:rsidR="00566773" w:rsidRPr="0069252C">
        <w:rPr>
          <w:rFonts w:ascii="Century Gothic" w:hAnsi="Century Gothic" w:cs="Times New Roman"/>
          <w:color w:val="auto"/>
          <w:lang w:val="en-GB"/>
        </w:rPr>
        <w:t>Sistem</w:t>
      </w:r>
      <w:proofErr w:type="spellEnd"/>
      <w:r w:rsidR="00566773"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proofErr w:type="spellStart"/>
      <w:r w:rsidR="00566773" w:rsidRPr="0069252C">
        <w:rPr>
          <w:rFonts w:ascii="Century Gothic" w:hAnsi="Century Gothic" w:cs="Times New Roman"/>
          <w:color w:val="auto"/>
          <w:lang w:val="en-GB"/>
        </w:rPr>
        <w:t>Informasi</w:t>
      </w:r>
      <w:proofErr w:type="spellEnd"/>
      <w:r w:rsidR="00992905" w:rsidRPr="0069252C">
        <w:rPr>
          <w:rFonts w:ascii="Century Gothic" w:hAnsi="Century Gothic" w:cs="Times New Roman"/>
          <w:color w:val="auto"/>
          <w:lang w:val="en-GB"/>
        </w:rPr>
        <w:tab/>
      </w:r>
      <w:r w:rsidR="00992905" w:rsidRPr="0069252C">
        <w:rPr>
          <w:rFonts w:ascii="Century Gothic" w:hAnsi="Century Gothic" w:cs="Times New Roman"/>
          <w:color w:val="auto"/>
          <w:lang w:val="en-GB"/>
        </w:rPr>
        <w:tab/>
      </w:r>
      <w:r w:rsidR="00C76FFB" w:rsidRPr="0069252C">
        <w:rPr>
          <w:rFonts w:ascii="Century Gothic" w:hAnsi="Century Gothic" w:cs="Times New Roman"/>
          <w:color w:val="auto"/>
          <w:lang w:val="id-ID"/>
        </w:rPr>
        <w:tab/>
      </w:r>
      <w:r w:rsidR="00C76FFB" w:rsidRPr="0069252C">
        <w:rPr>
          <w:rFonts w:ascii="Century Gothic" w:hAnsi="Century Gothic" w:cs="Times New Roman"/>
          <w:color w:val="auto"/>
          <w:lang w:val="id-ID"/>
        </w:rPr>
        <w:tab/>
      </w: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Jenjang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r w:rsidRPr="0069252C">
        <w:rPr>
          <w:rFonts w:ascii="Century Gothic" w:hAnsi="Century Gothic" w:cs="Times New Roman"/>
          <w:i/>
          <w:color w:val="auto"/>
          <w:sz w:val="20"/>
          <w:lang w:val="en-GB"/>
        </w:rPr>
        <w:t>(</w:t>
      </w:r>
      <w:r w:rsidR="00AD058E" w:rsidRPr="0069252C">
        <w:rPr>
          <w:rFonts w:ascii="Century Gothic" w:hAnsi="Century Gothic" w:cs="Times New Roman"/>
          <w:i/>
          <w:color w:val="auto"/>
          <w:sz w:val="20"/>
          <w:lang w:val="en-GB"/>
        </w:rPr>
        <w:t>Grade</w:t>
      </w:r>
      <w:r w:rsidRPr="0069252C">
        <w:rPr>
          <w:rFonts w:ascii="Century Gothic" w:hAnsi="Century Gothic" w:cs="Times New Roman"/>
          <w:i/>
          <w:color w:val="auto"/>
          <w:sz w:val="20"/>
          <w:lang w:val="en-GB"/>
        </w:rPr>
        <w:t>)</w:t>
      </w:r>
      <w:r w:rsidR="007B5716" w:rsidRPr="0069252C">
        <w:rPr>
          <w:rFonts w:ascii="Century Gothic" w:hAnsi="Century Gothic" w:cs="Times New Roman"/>
          <w:i/>
          <w:color w:val="auto"/>
          <w:sz w:val="20"/>
          <w:lang w:val="en-GB"/>
        </w:rPr>
        <w:tab/>
      </w:r>
      <w:r w:rsidR="001963A4" w:rsidRPr="0069252C">
        <w:rPr>
          <w:rFonts w:ascii="Century Gothic" w:hAnsi="Century Gothic" w:cs="Times New Roman"/>
          <w:i/>
          <w:color w:val="auto"/>
          <w:sz w:val="20"/>
          <w:lang w:val="en-GB"/>
        </w:rPr>
        <w:tab/>
      </w:r>
      <w:r w:rsidR="00AD058E" w:rsidRPr="0069252C">
        <w:rPr>
          <w:rFonts w:ascii="Century Gothic" w:hAnsi="Century Gothic" w:cs="Times New Roman"/>
          <w:color w:val="auto"/>
          <w:lang w:val="en-GB"/>
        </w:rPr>
        <w:t xml:space="preserve">: </w:t>
      </w:r>
      <w:r w:rsidR="001963A4"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r w:rsidR="00566773" w:rsidRPr="0069252C">
        <w:rPr>
          <w:rFonts w:ascii="Century Gothic" w:hAnsi="Century Gothic" w:cs="Times New Roman"/>
          <w:color w:val="auto"/>
          <w:lang w:val="en-GB"/>
        </w:rPr>
        <w:t xml:space="preserve">Strata </w:t>
      </w:r>
      <w:proofErr w:type="spellStart"/>
      <w:r w:rsidR="00566773" w:rsidRPr="0069252C">
        <w:rPr>
          <w:rFonts w:ascii="Century Gothic" w:hAnsi="Century Gothic" w:cs="Times New Roman"/>
          <w:color w:val="auto"/>
          <w:lang w:val="en-GB"/>
        </w:rPr>
        <w:t>Satu</w:t>
      </w:r>
      <w:proofErr w:type="spellEnd"/>
    </w:p>
    <w:p w14:paraId="3040C19E" w14:textId="4B80231F" w:rsidR="00EC346A" w:rsidRPr="0069252C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Century Gothic" w:hAnsi="Century Gothic" w:cs="Times New Roman"/>
          <w:color w:val="auto"/>
          <w:lang w:val="en-GB"/>
        </w:rPr>
      </w:pPr>
      <w:r w:rsidRPr="0069252C">
        <w:rPr>
          <w:rFonts w:ascii="Century Gothic" w:hAnsi="Century Gothic" w:cs="Times New Roman"/>
          <w:color w:val="auto"/>
          <w:lang w:val="en-GB"/>
        </w:rPr>
        <w:t xml:space="preserve">Mata </w:t>
      </w: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Kuliah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r w:rsidRPr="0069252C">
        <w:rPr>
          <w:rFonts w:ascii="Century Gothic" w:hAnsi="Century Gothic" w:cs="Times New Roman"/>
          <w:i/>
          <w:color w:val="auto"/>
          <w:sz w:val="20"/>
          <w:lang w:val="en-GB"/>
        </w:rPr>
        <w:t>(</w:t>
      </w:r>
      <w:r w:rsidR="003136BA" w:rsidRPr="0069252C">
        <w:rPr>
          <w:rFonts w:ascii="Century Gothic" w:hAnsi="Century Gothic" w:cs="Times New Roman"/>
          <w:i/>
          <w:color w:val="auto"/>
          <w:sz w:val="20"/>
          <w:lang w:val="en-GB"/>
        </w:rPr>
        <w:t>Course</w:t>
      </w:r>
      <w:r w:rsidRPr="0069252C">
        <w:rPr>
          <w:rFonts w:ascii="Century Gothic" w:hAnsi="Century Gothic" w:cs="Times New Roman"/>
          <w:i/>
          <w:color w:val="auto"/>
          <w:sz w:val="20"/>
          <w:lang w:val="en-GB"/>
        </w:rPr>
        <w:t>)</w:t>
      </w:r>
      <w:r w:rsidR="00EC346A" w:rsidRPr="0069252C">
        <w:rPr>
          <w:rFonts w:ascii="Century Gothic" w:hAnsi="Century Gothic" w:cs="Times New Roman"/>
          <w:color w:val="auto"/>
          <w:lang w:val="en-GB"/>
        </w:rPr>
        <w:tab/>
      </w:r>
      <w:r w:rsidRPr="0069252C">
        <w:rPr>
          <w:rFonts w:ascii="Century Gothic" w:hAnsi="Century Gothic" w:cs="Times New Roman"/>
          <w:color w:val="auto"/>
          <w:lang w:val="en-GB"/>
        </w:rPr>
        <w:tab/>
      </w:r>
      <w:r w:rsidRPr="0069252C">
        <w:rPr>
          <w:rFonts w:ascii="Century Gothic" w:hAnsi="Century Gothic" w:cs="Times New Roman"/>
          <w:color w:val="auto"/>
          <w:lang w:val="en-GB"/>
        </w:rPr>
        <w:tab/>
      </w:r>
      <w:r w:rsidR="003136BA" w:rsidRPr="0069252C">
        <w:rPr>
          <w:rFonts w:ascii="Century Gothic" w:hAnsi="Century Gothic" w:cs="Times New Roman"/>
          <w:color w:val="auto"/>
          <w:lang w:val="en-GB"/>
        </w:rPr>
        <w:tab/>
      </w:r>
      <w:r w:rsidR="00EC346A" w:rsidRPr="0069252C">
        <w:rPr>
          <w:rFonts w:ascii="Century Gothic" w:hAnsi="Century Gothic" w:cs="Times New Roman"/>
          <w:color w:val="auto"/>
          <w:lang w:val="en-GB"/>
        </w:rPr>
        <w:t>:</w:t>
      </w:r>
      <w:r w:rsidR="00566773" w:rsidRPr="0069252C">
        <w:rPr>
          <w:rFonts w:ascii="Century Gothic" w:hAnsi="Century Gothic" w:cs="Times New Roman"/>
          <w:color w:val="auto"/>
          <w:lang w:val="en-GB"/>
        </w:rPr>
        <w:t xml:space="preserve"> IT Risk Management</w:t>
      </w:r>
      <w:r w:rsidR="00992905" w:rsidRPr="0069252C">
        <w:rPr>
          <w:rFonts w:ascii="Century Gothic" w:hAnsi="Century Gothic" w:cs="Times New Roman"/>
          <w:color w:val="auto"/>
          <w:lang w:val="en-GB"/>
        </w:rPr>
        <w:tab/>
      </w:r>
      <w:r w:rsidR="00992905" w:rsidRPr="0069252C">
        <w:rPr>
          <w:rFonts w:ascii="Century Gothic" w:hAnsi="Century Gothic" w:cs="Times New Roman"/>
          <w:color w:val="auto"/>
          <w:lang w:val="en-GB"/>
        </w:rPr>
        <w:tab/>
      </w:r>
      <w:r w:rsidR="009B79EF" w:rsidRPr="0069252C">
        <w:rPr>
          <w:rFonts w:ascii="Century Gothic" w:hAnsi="Century Gothic" w:cs="Times New Roman"/>
          <w:color w:val="auto"/>
          <w:lang w:val="id-ID"/>
        </w:rPr>
        <w:tab/>
      </w:r>
      <w:r w:rsidRPr="0069252C">
        <w:rPr>
          <w:rFonts w:ascii="Century Gothic" w:hAnsi="Century Gothic" w:cs="Times New Roman"/>
          <w:color w:val="auto"/>
        </w:rPr>
        <w:t>SKS</w:t>
      </w:r>
      <w:r w:rsidRPr="0069252C">
        <w:rPr>
          <w:rFonts w:ascii="Century Gothic" w:hAnsi="Century Gothic" w:cs="Times New Roman"/>
          <w:i/>
          <w:color w:val="auto"/>
          <w:sz w:val="20"/>
          <w:lang w:val="en-GB"/>
        </w:rPr>
        <w:t xml:space="preserve"> (</w:t>
      </w:r>
      <w:r w:rsidR="000D2131" w:rsidRPr="0069252C">
        <w:rPr>
          <w:rFonts w:ascii="Century Gothic" w:hAnsi="Century Gothic" w:cs="Times New Roman"/>
          <w:i/>
          <w:color w:val="auto"/>
          <w:sz w:val="20"/>
          <w:lang w:val="en-GB"/>
        </w:rPr>
        <w:t>Credit</w:t>
      </w:r>
      <w:r w:rsidRPr="0069252C">
        <w:rPr>
          <w:rFonts w:ascii="Century Gothic" w:hAnsi="Century Gothic" w:cs="Times New Roman"/>
          <w:i/>
          <w:color w:val="auto"/>
          <w:sz w:val="20"/>
          <w:lang w:val="en-GB"/>
        </w:rPr>
        <w:t>)</w:t>
      </w:r>
      <w:r w:rsidR="007B5716" w:rsidRPr="0069252C">
        <w:rPr>
          <w:rFonts w:ascii="Century Gothic" w:hAnsi="Century Gothic" w:cs="Times New Roman"/>
          <w:i/>
          <w:color w:val="auto"/>
          <w:sz w:val="20"/>
          <w:lang w:val="en-GB"/>
        </w:rPr>
        <w:tab/>
      </w:r>
      <w:r w:rsidR="001963A4" w:rsidRPr="0069252C">
        <w:rPr>
          <w:rFonts w:ascii="Century Gothic" w:hAnsi="Century Gothic" w:cs="Times New Roman"/>
          <w:i/>
          <w:color w:val="auto"/>
          <w:sz w:val="20"/>
          <w:lang w:val="en-GB"/>
        </w:rPr>
        <w:tab/>
      </w:r>
      <w:r w:rsidR="000D2131" w:rsidRPr="0069252C">
        <w:rPr>
          <w:rFonts w:ascii="Century Gothic" w:hAnsi="Century Gothic" w:cs="Times New Roman"/>
          <w:i/>
          <w:color w:val="auto"/>
          <w:sz w:val="20"/>
          <w:lang w:val="en-GB"/>
        </w:rPr>
        <w:t>:</w:t>
      </w:r>
      <w:r w:rsidR="00BE5B66" w:rsidRPr="0069252C">
        <w:rPr>
          <w:rFonts w:ascii="Century Gothic" w:hAnsi="Century Gothic" w:cs="Times New Roman"/>
          <w:i/>
          <w:color w:val="auto"/>
          <w:sz w:val="20"/>
          <w:lang w:val="id-ID"/>
        </w:rPr>
        <w:t xml:space="preserve"> </w:t>
      </w:r>
      <w:r w:rsidR="001963A4" w:rsidRPr="0069252C">
        <w:rPr>
          <w:rFonts w:ascii="Century Gothic" w:hAnsi="Century Gothic" w:cs="Times New Roman"/>
          <w:i/>
          <w:color w:val="auto"/>
          <w:sz w:val="20"/>
        </w:rPr>
        <w:t xml:space="preserve"> </w:t>
      </w:r>
      <w:r w:rsidR="00992905" w:rsidRPr="0069252C">
        <w:rPr>
          <w:rFonts w:ascii="Century Gothic" w:hAnsi="Century Gothic" w:cs="Times New Roman"/>
          <w:iCs/>
          <w:color w:val="auto"/>
          <w:sz w:val="20"/>
        </w:rPr>
        <w:t xml:space="preserve"> </w:t>
      </w:r>
      <w:r w:rsidR="001963A4" w:rsidRPr="0069252C">
        <w:rPr>
          <w:rFonts w:ascii="Century Gothic" w:hAnsi="Century Gothic" w:cs="Times New Roman"/>
          <w:iCs/>
          <w:color w:val="auto"/>
          <w:sz w:val="20"/>
        </w:rPr>
        <w:t xml:space="preserve"> </w:t>
      </w:r>
      <w:proofErr w:type="spellStart"/>
      <w:r w:rsidR="001963A4" w:rsidRPr="0069252C">
        <w:rPr>
          <w:rFonts w:ascii="Century Gothic" w:hAnsi="Century Gothic" w:cs="Times New Roman"/>
          <w:iCs/>
          <w:color w:val="auto"/>
          <w:sz w:val="20"/>
        </w:rPr>
        <w:t>sks</w:t>
      </w:r>
      <w:proofErr w:type="spellEnd"/>
      <w:r w:rsidR="009F6518" w:rsidRPr="0069252C">
        <w:rPr>
          <w:rFonts w:ascii="Century Gothic" w:hAnsi="Century Gothic" w:cs="Times New Roman"/>
          <w:i/>
          <w:color w:val="auto"/>
          <w:sz w:val="20"/>
          <w:lang w:val="en-GB"/>
        </w:rPr>
        <w:tab/>
      </w:r>
      <w:r w:rsidR="001963A4" w:rsidRPr="0069252C">
        <w:rPr>
          <w:rFonts w:ascii="Century Gothic" w:hAnsi="Century Gothic" w:cs="Times New Roman"/>
          <w:i/>
          <w:color w:val="auto"/>
          <w:sz w:val="20"/>
          <w:lang w:val="en-GB"/>
        </w:rPr>
        <w:t xml:space="preserve">    </w:t>
      </w:r>
      <w:r w:rsidR="009F6518" w:rsidRPr="0069252C">
        <w:rPr>
          <w:rFonts w:ascii="Century Gothic" w:hAnsi="Century Gothic" w:cs="Times New Roman"/>
          <w:color w:val="auto"/>
        </w:rPr>
        <w:t>Semester</w:t>
      </w:r>
      <w:r w:rsidR="009F6518" w:rsidRPr="0069252C">
        <w:rPr>
          <w:rFonts w:ascii="Century Gothic" w:hAnsi="Century Gothic" w:cs="Times New Roman"/>
          <w:i/>
          <w:color w:val="auto"/>
          <w:sz w:val="20"/>
          <w:lang w:val="en-GB"/>
        </w:rPr>
        <w:t xml:space="preserve"> (Semester) </w:t>
      </w:r>
      <w:r w:rsidR="009F6518" w:rsidRPr="0069252C">
        <w:rPr>
          <w:rFonts w:ascii="Century Gothic" w:hAnsi="Century Gothic" w:cs="Times New Roman"/>
          <w:color w:val="auto"/>
          <w:sz w:val="20"/>
          <w:lang w:val="en-GB"/>
        </w:rPr>
        <w:t xml:space="preserve">: </w:t>
      </w:r>
      <w:r w:rsidR="009F6518" w:rsidRPr="0069252C">
        <w:rPr>
          <w:rFonts w:ascii="Century Gothic" w:hAnsi="Century Gothic" w:cs="Times New Roman"/>
          <w:i/>
          <w:color w:val="auto"/>
          <w:sz w:val="20"/>
          <w:lang w:val="en-GB"/>
        </w:rPr>
        <w:t xml:space="preserve"> </w:t>
      </w:r>
    </w:p>
    <w:p w14:paraId="586F8704" w14:textId="56549F61" w:rsidR="00566773" w:rsidRPr="0069252C" w:rsidRDefault="001963A4" w:rsidP="0069252C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Century Gothic" w:hAnsi="Century Gothic" w:cs="Times New Roman"/>
          <w:color w:val="auto"/>
          <w:lang w:val="en-GB"/>
        </w:rPr>
      </w:pPr>
      <w:r w:rsidRPr="0069252C"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4ACE" wp14:editId="5A976F16">
                <wp:simplePos x="0" y="0"/>
                <wp:positionH relativeFrom="column">
                  <wp:posOffset>8218170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21590" b="27305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47.1pt;margin-top:1.85pt;width:10.3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YE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tuTMip5q&#10;9JlUE7Y1il1FfQbnSwp7cPcYM/TuDuQ3zyxsOopSN4gwdErUxKqI8dmzB9Hw9JTthg9QE7rYB0hS&#10;HRvsIyCJwI6pIo/niqhjYJIui6t8UVDdJLmK6Txfzt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"/>
            </w:pict>
          </mc:Fallback>
        </mc:AlternateContent>
      </w:r>
      <w:r w:rsidR="00B45ABD" w:rsidRPr="0069252C">
        <w:rPr>
          <w:rFonts w:ascii="Century Gothic" w:hAnsi="Century Gothic" w:cs="Times New Roman"/>
          <w:color w:val="auto"/>
          <w:lang w:val="sv-SE"/>
        </w:rPr>
        <w:t xml:space="preserve">Kode Mata Kuliah </w:t>
      </w:r>
      <w:r w:rsidR="00B45ABD" w:rsidRPr="0069252C">
        <w:rPr>
          <w:rFonts w:ascii="Century Gothic" w:hAnsi="Century Gothic" w:cs="Times New Roman"/>
          <w:i/>
          <w:color w:val="auto"/>
          <w:sz w:val="20"/>
          <w:lang w:val="en-GB"/>
        </w:rPr>
        <w:t>(</w:t>
      </w:r>
      <w:r w:rsidR="00EC346A" w:rsidRPr="0069252C">
        <w:rPr>
          <w:rFonts w:ascii="Century Gothic" w:hAnsi="Century Gothic" w:cs="Times New Roman"/>
          <w:i/>
          <w:color w:val="auto"/>
          <w:sz w:val="20"/>
          <w:lang w:val="en-GB"/>
        </w:rPr>
        <w:t>Code</w:t>
      </w:r>
      <w:r w:rsidR="00B45ABD" w:rsidRPr="0069252C">
        <w:rPr>
          <w:rFonts w:ascii="Century Gothic" w:hAnsi="Century Gothic" w:cs="Times New Roman"/>
          <w:i/>
          <w:color w:val="auto"/>
          <w:sz w:val="20"/>
          <w:lang w:val="en-GB"/>
        </w:rPr>
        <w:t>)</w:t>
      </w:r>
      <w:r w:rsidR="00EC346A" w:rsidRPr="0069252C">
        <w:rPr>
          <w:rFonts w:ascii="Century Gothic" w:hAnsi="Century Gothic" w:cs="Times New Roman"/>
          <w:color w:val="auto"/>
          <w:lang w:val="sv-SE"/>
        </w:rPr>
        <w:t xml:space="preserve">    </w:t>
      </w:r>
      <w:r w:rsidR="00EC346A" w:rsidRPr="0069252C">
        <w:rPr>
          <w:rFonts w:ascii="Century Gothic" w:hAnsi="Century Gothic" w:cs="Times New Roman"/>
          <w:color w:val="auto"/>
          <w:lang w:val="sv-SE"/>
        </w:rPr>
        <w:tab/>
      </w:r>
      <w:r w:rsidR="00B45ABD" w:rsidRPr="0069252C">
        <w:rPr>
          <w:rFonts w:ascii="Century Gothic" w:hAnsi="Century Gothic" w:cs="Times New Roman"/>
          <w:color w:val="auto"/>
          <w:lang w:val="sv-SE"/>
        </w:rPr>
        <w:tab/>
      </w:r>
      <w:r w:rsidR="0069252C">
        <w:rPr>
          <w:rFonts w:ascii="Century Gothic" w:hAnsi="Century Gothic" w:cs="Times New Roman"/>
          <w:color w:val="auto"/>
          <w:lang w:val="sv-SE"/>
        </w:rPr>
        <w:tab/>
      </w:r>
      <w:r w:rsidR="00EC346A" w:rsidRPr="0069252C">
        <w:rPr>
          <w:rFonts w:ascii="Century Gothic" w:hAnsi="Century Gothic" w:cs="Times New Roman"/>
          <w:color w:val="auto"/>
          <w:lang w:val="sv-SE"/>
        </w:rPr>
        <w:t>:</w:t>
      </w:r>
      <w:r w:rsidR="00566773" w:rsidRPr="0069252C">
        <w:rPr>
          <w:rFonts w:ascii="Century Gothic" w:hAnsi="Century Gothic" w:cs="Times New Roman"/>
          <w:color w:val="auto"/>
          <w:lang w:val="sv-SE"/>
        </w:rPr>
        <w:t xml:space="preserve"> </w:t>
      </w:r>
      <w:r w:rsidR="007B5716" w:rsidRPr="0069252C">
        <w:rPr>
          <w:rFonts w:ascii="Century Gothic" w:hAnsi="Century Gothic" w:cs="Times New Roman"/>
          <w:color w:val="auto"/>
          <w:lang w:val="sv-SE"/>
        </w:rPr>
        <w:tab/>
      </w:r>
      <w:r w:rsidR="007B5716" w:rsidRPr="0069252C">
        <w:rPr>
          <w:rFonts w:ascii="Century Gothic" w:hAnsi="Century Gothic" w:cs="Times New Roman"/>
          <w:color w:val="auto"/>
          <w:lang w:val="sv-SE"/>
        </w:rPr>
        <w:tab/>
      </w:r>
      <w:r w:rsidR="007B5716" w:rsidRPr="0069252C">
        <w:rPr>
          <w:rFonts w:ascii="Century Gothic" w:hAnsi="Century Gothic" w:cs="Times New Roman"/>
          <w:color w:val="auto"/>
          <w:lang w:val="sv-SE"/>
        </w:rPr>
        <w:tab/>
      </w:r>
      <w:r w:rsidR="007B5716" w:rsidRPr="0069252C">
        <w:rPr>
          <w:rFonts w:ascii="Century Gothic" w:hAnsi="Century Gothic" w:cs="Times New Roman"/>
          <w:color w:val="auto"/>
          <w:lang w:val="sv-SE"/>
        </w:rPr>
        <w:tab/>
      </w:r>
      <w:r w:rsidR="007B5716" w:rsidRPr="0069252C">
        <w:rPr>
          <w:rFonts w:ascii="Century Gothic" w:hAnsi="Century Gothic" w:cs="Times New Roman"/>
          <w:color w:val="auto"/>
          <w:lang w:val="sv-SE"/>
        </w:rPr>
        <w:tab/>
      </w:r>
      <w:r w:rsidR="00566773" w:rsidRPr="0069252C">
        <w:rPr>
          <w:rFonts w:ascii="Century Gothic" w:hAnsi="Century Gothic" w:cs="Times New Roman"/>
          <w:color w:val="auto"/>
          <w:lang w:val="sv-SE"/>
        </w:rPr>
        <w:t xml:space="preserve">            </w:t>
      </w:r>
      <w:r w:rsidR="007B5716" w:rsidRPr="0069252C">
        <w:rPr>
          <w:rFonts w:ascii="Century Gothic" w:hAnsi="Century Gothic" w:cs="Times New Roman"/>
          <w:color w:val="auto"/>
          <w:lang w:val="sv-SE"/>
        </w:rPr>
        <w:t xml:space="preserve">Sertifikasi </w:t>
      </w:r>
      <w:r w:rsidR="007B5716" w:rsidRPr="0069252C">
        <w:rPr>
          <w:rFonts w:ascii="Century Gothic" w:hAnsi="Century Gothic" w:cs="Times New Roman"/>
          <w:i/>
          <w:color w:val="auto"/>
          <w:sz w:val="20"/>
          <w:lang w:val="en-GB"/>
        </w:rPr>
        <w:t>(Certification)</w:t>
      </w:r>
      <w:r w:rsidR="007B5716" w:rsidRPr="0069252C">
        <w:rPr>
          <w:rFonts w:ascii="Century Gothic" w:hAnsi="Century Gothic" w:cs="Times New Roman"/>
          <w:color w:val="auto"/>
          <w:lang w:val="sv-SE"/>
        </w:rPr>
        <w:t xml:space="preserve"> : Ya </w:t>
      </w:r>
      <w:r w:rsidR="007B5716" w:rsidRPr="0069252C">
        <w:rPr>
          <w:rFonts w:ascii="Century Gothic" w:hAnsi="Century Gothic" w:cs="Times New Roman"/>
          <w:i/>
          <w:color w:val="auto"/>
          <w:sz w:val="20"/>
          <w:lang w:val="en-GB"/>
        </w:rPr>
        <w:t>(Yes)</w:t>
      </w:r>
      <w:r w:rsidR="007B5716" w:rsidRPr="0069252C">
        <w:rPr>
          <w:rFonts w:ascii="Century Gothic" w:hAnsi="Century Gothic" w:cs="Times New Roman"/>
          <w:color w:val="auto"/>
          <w:lang w:val="sv-SE"/>
        </w:rPr>
        <w:t xml:space="preserve"> </w:t>
      </w:r>
      <w:r w:rsidR="000D0D00" w:rsidRPr="0069252C">
        <w:rPr>
          <w:rFonts w:ascii="Century Gothic" w:hAnsi="Century Gothic" w:cs="Times New Roman"/>
          <w:color w:val="auto"/>
          <w:lang w:val="sv-SE"/>
        </w:rPr>
        <w:t xml:space="preserve">   </w:t>
      </w:r>
      <w:r w:rsidR="007B5716" w:rsidRPr="0069252C">
        <w:rPr>
          <w:rFonts w:ascii="Century Gothic" w:hAnsi="Century Gothic" w:cs="Times New Roman"/>
          <w:color w:val="auto"/>
          <w:lang w:val="sv-SE"/>
        </w:rPr>
        <w:t xml:space="preserve">  </w:t>
      </w:r>
      <w:r w:rsidR="00D15AF0" w:rsidRPr="0069252C">
        <w:rPr>
          <w:rFonts w:ascii="MS Gothic" w:eastAsia="MS Gothic" w:hAnsi="MS Gothic" w:cs="MS Gothic" w:hint="eastAsia"/>
        </w:rPr>
        <w:t>✓</w:t>
      </w:r>
      <w:r w:rsidR="007B5716" w:rsidRPr="0069252C">
        <w:rPr>
          <w:rFonts w:ascii="Century Gothic" w:hAnsi="Century Gothic" w:cs="Times New Roman"/>
          <w:color w:val="auto"/>
          <w:lang w:val="sv-SE"/>
        </w:rPr>
        <w:t xml:space="preserve">    Tidak </w:t>
      </w:r>
      <w:r w:rsidR="007B5716" w:rsidRPr="0069252C">
        <w:rPr>
          <w:rFonts w:ascii="Century Gothic" w:hAnsi="Century Gothic" w:cs="Times New Roman"/>
          <w:i/>
          <w:color w:val="auto"/>
          <w:sz w:val="20"/>
          <w:lang w:val="en-GB"/>
        </w:rPr>
        <w:t>(No)</w:t>
      </w:r>
      <w:r w:rsidR="00566773" w:rsidRPr="0069252C">
        <w:rPr>
          <w:rFonts w:ascii="Century Gothic" w:hAnsi="Century Gothic" w:cs="Times New Roman"/>
        </w:rPr>
        <w:t xml:space="preserve"> </w:t>
      </w:r>
      <w:r w:rsidR="00566773" w:rsidRPr="0069252C">
        <w:rPr>
          <w:rFonts w:ascii="Century Gothic" w:hAnsi="Century Gothic" w:cs="Times New Roman"/>
        </w:rPr>
        <w:t></w:t>
      </w:r>
      <w:r w:rsidR="00566773" w:rsidRPr="0069252C">
        <w:rPr>
          <w:rFonts w:ascii="Century Gothic" w:hAnsi="Century Gothic" w:cs="Times New Roman"/>
          <w:color w:val="auto"/>
          <w:lang w:val="en-GB"/>
        </w:rPr>
        <w:t xml:space="preserve">  </w:t>
      </w:r>
    </w:p>
    <w:p w14:paraId="6355BDF1" w14:textId="07732ABA" w:rsidR="00D15AF0" w:rsidRPr="0069252C" w:rsidRDefault="00B45ABD" w:rsidP="0069252C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Century Gothic" w:hAnsi="Century Gothic" w:cs="Times New Roman"/>
          <w:color w:val="auto"/>
          <w:lang w:val="en-GB"/>
        </w:rPr>
      </w:pPr>
      <w:r w:rsidRPr="0069252C">
        <w:rPr>
          <w:rFonts w:ascii="Century Gothic" w:hAnsi="Century Gothic" w:cs="Times New Roman"/>
          <w:color w:val="auto"/>
          <w:lang w:val="sv-SE"/>
        </w:rPr>
        <w:t xml:space="preserve">Mata Kuliah Prasyarat </w:t>
      </w:r>
      <w:r w:rsidRPr="0069252C">
        <w:rPr>
          <w:rFonts w:ascii="Century Gothic" w:hAnsi="Century Gothic" w:cs="Times New Roman"/>
          <w:i/>
          <w:color w:val="auto"/>
          <w:sz w:val="20"/>
          <w:lang w:val="en-GB"/>
        </w:rPr>
        <w:t>(</w:t>
      </w:r>
      <w:r w:rsidR="00AD058E" w:rsidRPr="0069252C">
        <w:rPr>
          <w:rFonts w:ascii="Century Gothic" w:hAnsi="Century Gothic" w:cs="Times New Roman"/>
          <w:i/>
          <w:color w:val="auto"/>
          <w:sz w:val="20"/>
          <w:lang w:val="en-GB"/>
        </w:rPr>
        <w:t>Prerequisite</w:t>
      </w:r>
      <w:r w:rsidRPr="0069252C">
        <w:rPr>
          <w:rFonts w:ascii="Century Gothic" w:hAnsi="Century Gothic" w:cs="Times New Roman"/>
          <w:i/>
          <w:color w:val="auto"/>
          <w:sz w:val="20"/>
          <w:lang w:val="en-GB"/>
        </w:rPr>
        <w:t>)</w:t>
      </w:r>
      <w:r w:rsidR="00AD058E" w:rsidRPr="0069252C">
        <w:rPr>
          <w:rFonts w:ascii="Century Gothic" w:hAnsi="Century Gothic" w:cs="Times New Roman"/>
          <w:i/>
          <w:color w:val="auto"/>
          <w:sz w:val="20"/>
          <w:lang w:val="en-GB"/>
        </w:rPr>
        <w:t xml:space="preserve"> </w:t>
      </w:r>
      <w:r w:rsidR="00AD058E" w:rsidRPr="0069252C">
        <w:rPr>
          <w:rFonts w:ascii="Century Gothic" w:hAnsi="Century Gothic" w:cs="Times New Roman"/>
          <w:color w:val="auto"/>
          <w:lang w:val="sv-SE"/>
        </w:rPr>
        <w:tab/>
        <w:t>: </w:t>
      </w:r>
      <w:r w:rsidR="000D0D00" w:rsidRPr="0069252C">
        <w:rPr>
          <w:rFonts w:ascii="Century Gothic" w:hAnsi="Century Gothic" w:cs="Times New Roman"/>
          <w:color w:val="auto"/>
          <w:lang w:val="sv-SE"/>
        </w:rPr>
        <w:t xml:space="preserve"> </w:t>
      </w:r>
      <w:r w:rsidR="000D0D00" w:rsidRPr="0069252C">
        <w:rPr>
          <w:rFonts w:ascii="Century Gothic" w:hAnsi="Century Gothic" w:cs="Times New Roman"/>
          <w:color w:val="auto"/>
          <w:lang w:val="sv-SE"/>
        </w:rPr>
        <w:tab/>
      </w:r>
      <w:r w:rsidR="000D0D00" w:rsidRPr="0069252C">
        <w:rPr>
          <w:rFonts w:ascii="Century Gothic" w:hAnsi="Century Gothic" w:cs="Times New Roman"/>
          <w:color w:val="auto"/>
          <w:lang w:val="sv-SE"/>
        </w:rPr>
        <w:tab/>
      </w:r>
      <w:r w:rsidR="000D0D00" w:rsidRPr="0069252C">
        <w:rPr>
          <w:rFonts w:ascii="Century Gothic" w:hAnsi="Century Gothic" w:cs="Times New Roman"/>
          <w:color w:val="auto"/>
          <w:lang w:val="sv-SE"/>
        </w:rPr>
        <w:tab/>
      </w:r>
      <w:r w:rsidR="000D0D00" w:rsidRPr="0069252C">
        <w:rPr>
          <w:rFonts w:ascii="Century Gothic" w:hAnsi="Century Gothic" w:cs="Times New Roman"/>
          <w:color w:val="auto"/>
          <w:lang w:val="sv-SE"/>
        </w:rPr>
        <w:tab/>
      </w:r>
      <w:r w:rsidR="000D0D00" w:rsidRPr="0069252C">
        <w:rPr>
          <w:rFonts w:ascii="Century Gothic" w:hAnsi="Century Gothic" w:cs="Times New Roman"/>
          <w:color w:val="auto"/>
          <w:lang w:val="sv-SE"/>
        </w:rPr>
        <w:tab/>
      </w:r>
      <w:r w:rsidR="000D0D00" w:rsidRPr="0069252C">
        <w:rPr>
          <w:rFonts w:ascii="Century Gothic" w:hAnsi="Century Gothic" w:cs="Times New Roman"/>
          <w:color w:val="auto"/>
          <w:lang w:val="sv-SE"/>
        </w:rPr>
        <w:tab/>
      </w:r>
      <w:r w:rsidR="000D0D00" w:rsidRPr="0069252C">
        <w:rPr>
          <w:rFonts w:ascii="Century Gothic" w:hAnsi="Century Gothic" w:cs="Times New Roman"/>
          <w:color w:val="auto"/>
          <w:lang w:val="sv-SE"/>
        </w:rPr>
        <w:tab/>
      </w:r>
      <w:r w:rsidR="000D0D00" w:rsidRPr="0069252C">
        <w:rPr>
          <w:rFonts w:ascii="Century Gothic" w:hAnsi="Century Gothic" w:cs="Times New Roman"/>
          <w:color w:val="auto"/>
          <w:lang w:val="sv-SE"/>
        </w:rPr>
        <w:tab/>
      </w:r>
    </w:p>
    <w:p w14:paraId="61A31FE0" w14:textId="683AD6EB" w:rsidR="00B731AD" w:rsidRPr="0069252C" w:rsidRDefault="00B731AD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Century Gothic" w:hAnsi="Century Gothic" w:cs="Times New Roman"/>
          <w:color w:val="auto"/>
          <w:lang w:val="en-GB"/>
        </w:rPr>
      </w:pP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Dosen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Koordinator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r w:rsidRPr="0069252C">
        <w:rPr>
          <w:rFonts w:ascii="Century Gothic" w:hAnsi="Century Gothic" w:cs="Times New Roman"/>
          <w:i/>
          <w:color w:val="auto"/>
          <w:sz w:val="20"/>
          <w:lang w:val="en-GB"/>
        </w:rPr>
        <w:t>(Coordinator)</w:t>
      </w:r>
      <w:r w:rsidR="00EC28F7" w:rsidRPr="0069252C">
        <w:rPr>
          <w:rFonts w:ascii="Century Gothic" w:hAnsi="Century Gothic" w:cs="Times New Roman"/>
          <w:i/>
          <w:color w:val="auto"/>
          <w:sz w:val="20"/>
          <w:lang w:val="en-GB"/>
        </w:rPr>
        <w:tab/>
      </w:r>
      <w:r w:rsidR="00EC28F7" w:rsidRPr="0069252C">
        <w:rPr>
          <w:rFonts w:ascii="Century Gothic" w:hAnsi="Century Gothic" w:cs="Times New Roman"/>
          <w:i/>
          <w:color w:val="auto"/>
          <w:sz w:val="20"/>
          <w:lang w:val="en-GB"/>
        </w:rPr>
        <w:tab/>
      </w:r>
      <w:r w:rsidR="00EC28F7" w:rsidRPr="0069252C">
        <w:rPr>
          <w:rFonts w:ascii="Century Gothic" w:hAnsi="Century Gothic" w:cs="Times New Roman"/>
          <w:iCs/>
          <w:color w:val="auto"/>
          <w:sz w:val="20"/>
          <w:lang w:val="id-ID"/>
        </w:rPr>
        <w:t xml:space="preserve">:   </w:t>
      </w:r>
      <w:proofErr w:type="spellStart"/>
      <w:r w:rsidR="00566773" w:rsidRPr="0069252C">
        <w:rPr>
          <w:rFonts w:ascii="Century Gothic" w:hAnsi="Century Gothic" w:cs="Times New Roman"/>
          <w:iCs/>
          <w:color w:val="auto"/>
          <w:sz w:val="20"/>
        </w:rPr>
        <w:t>Evi</w:t>
      </w:r>
      <w:proofErr w:type="spellEnd"/>
      <w:r w:rsidR="00566773" w:rsidRPr="0069252C">
        <w:rPr>
          <w:rFonts w:ascii="Century Gothic" w:hAnsi="Century Gothic" w:cs="Times New Roman"/>
          <w:iCs/>
          <w:color w:val="auto"/>
          <w:sz w:val="20"/>
        </w:rPr>
        <w:t xml:space="preserve"> Yulianingsih.MM.,</w:t>
      </w:r>
      <w:proofErr w:type="spellStart"/>
      <w:r w:rsidR="00566773" w:rsidRPr="0069252C">
        <w:rPr>
          <w:rFonts w:ascii="Century Gothic" w:hAnsi="Century Gothic" w:cs="Times New Roman"/>
          <w:iCs/>
          <w:color w:val="auto"/>
          <w:sz w:val="20"/>
        </w:rPr>
        <w:t>M.Kom</w:t>
      </w:r>
      <w:proofErr w:type="spellEnd"/>
    </w:p>
    <w:p w14:paraId="78AF7C80" w14:textId="0DEC5913" w:rsidR="00E120AF" w:rsidRPr="0069252C" w:rsidRDefault="0036424A" w:rsidP="00E120AF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Century Gothic" w:hAnsi="Century Gothic" w:cs="Times New Roman"/>
          <w:color w:val="auto"/>
          <w:lang w:val="en-GB"/>
        </w:rPr>
      </w:pP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Dosen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Pengampuh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r w:rsidRPr="0069252C">
        <w:rPr>
          <w:rFonts w:ascii="Century Gothic" w:hAnsi="Century Gothic" w:cs="Times New Roman"/>
          <w:i/>
          <w:color w:val="auto"/>
          <w:sz w:val="20"/>
          <w:lang w:val="en-GB"/>
        </w:rPr>
        <w:t>(Lecturer)</w:t>
      </w:r>
      <w:r w:rsidR="00AD058E" w:rsidRPr="0069252C">
        <w:rPr>
          <w:rFonts w:ascii="Century Gothic" w:hAnsi="Century Gothic" w:cs="Times New Roman"/>
          <w:color w:val="auto"/>
          <w:lang w:val="en-GB"/>
        </w:rPr>
        <w:tab/>
      </w:r>
      <w:r w:rsidRPr="0069252C">
        <w:rPr>
          <w:rFonts w:ascii="Century Gothic" w:hAnsi="Century Gothic" w:cs="Times New Roman"/>
          <w:color w:val="auto"/>
          <w:lang w:val="en-GB"/>
        </w:rPr>
        <w:tab/>
      </w:r>
      <w:r w:rsidR="00AD058E" w:rsidRPr="0069252C">
        <w:rPr>
          <w:rFonts w:ascii="Century Gothic" w:hAnsi="Century Gothic" w:cs="Times New Roman"/>
          <w:color w:val="auto"/>
          <w:lang w:val="en-GB"/>
        </w:rPr>
        <w:t>: </w:t>
      </w:r>
      <w:r w:rsidR="00566773"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proofErr w:type="spellStart"/>
      <w:r w:rsidR="00D2380F">
        <w:rPr>
          <w:rFonts w:ascii="Century Gothic" w:hAnsi="Century Gothic" w:cs="Times New Roman"/>
          <w:color w:val="auto"/>
          <w:lang w:val="en-GB"/>
        </w:rPr>
        <w:t>Deni</w:t>
      </w:r>
      <w:proofErr w:type="spellEnd"/>
      <w:r w:rsidR="00D2380F">
        <w:rPr>
          <w:rFonts w:ascii="Century Gothic" w:hAnsi="Century Gothic" w:cs="Times New Roman"/>
          <w:color w:val="auto"/>
          <w:lang w:val="en-GB"/>
        </w:rPr>
        <w:t xml:space="preserve"> Erlansyah</w:t>
      </w:r>
      <w:bookmarkStart w:id="0" w:name="_GoBack"/>
      <w:bookmarkEnd w:id="0"/>
      <w:r w:rsidR="00566773" w:rsidRPr="0069252C">
        <w:rPr>
          <w:rFonts w:ascii="Century Gothic" w:hAnsi="Century Gothic" w:cs="Times New Roman"/>
          <w:color w:val="auto"/>
          <w:lang w:val="en-GB"/>
        </w:rPr>
        <w:t xml:space="preserve">,MM. </w:t>
      </w:r>
      <w:proofErr w:type="spellStart"/>
      <w:r w:rsidR="00566773" w:rsidRPr="0069252C">
        <w:rPr>
          <w:rFonts w:ascii="Century Gothic" w:hAnsi="Century Gothic" w:cs="Times New Roman"/>
          <w:color w:val="auto"/>
          <w:lang w:val="en-GB"/>
        </w:rPr>
        <w:t>M.Kom</w:t>
      </w:r>
      <w:proofErr w:type="spellEnd"/>
      <w:r w:rsidR="00566773" w:rsidRPr="0069252C">
        <w:rPr>
          <w:rFonts w:ascii="Century Gothic" w:hAnsi="Century Gothic" w:cs="Times New Roman"/>
          <w:color w:val="auto"/>
          <w:lang w:val="en-GB"/>
        </w:rPr>
        <w:t xml:space="preserve">                    </w:t>
      </w:r>
      <w:r w:rsidR="00E120AF" w:rsidRPr="0069252C">
        <w:rPr>
          <w:rFonts w:ascii="Century Gothic" w:hAnsi="Century Gothic" w:cs="Times New Roman"/>
          <w:color w:val="auto"/>
          <w:lang w:val="en-GB"/>
        </w:rPr>
        <w:t xml:space="preserve">Tim </w:t>
      </w:r>
      <w:r w:rsidR="00E120AF" w:rsidRPr="0069252C">
        <w:rPr>
          <w:rFonts w:ascii="Century Gothic" w:hAnsi="Century Gothic" w:cs="Times New Roman"/>
          <w:i/>
          <w:color w:val="auto"/>
          <w:lang w:val="en-GB"/>
        </w:rPr>
        <w:t>(Team)</w:t>
      </w:r>
      <w:r w:rsidR="00E120AF" w:rsidRPr="0069252C">
        <w:rPr>
          <w:rFonts w:ascii="Century Gothic" w:hAnsi="Century Gothic" w:cs="Times New Roman"/>
          <w:color w:val="auto"/>
          <w:lang w:val="en-GB"/>
        </w:rPr>
        <w:t xml:space="preserve">                   </w:t>
      </w:r>
      <w:r w:rsidR="00E120AF" w:rsidRPr="0069252C">
        <w:rPr>
          <w:rFonts w:ascii="MS Gothic" w:eastAsia="MS Gothic" w:hAnsi="MS Gothic" w:cs="MS Gothic" w:hint="eastAsia"/>
        </w:rPr>
        <w:t>✔</w:t>
      </w:r>
      <w:r w:rsidR="00E120AF"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proofErr w:type="spellStart"/>
      <w:r w:rsidR="00E120AF" w:rsidRPr="0069252C">
        <w:rPr>
          <w:rFonts w:ascii="Century Gothic" w:hAnsi="Century Gothic" w:cs="Times New Roman"/>
          <w:color w:val="auto"/>
          <w:lang w:val="en-GB"/>
        </w:rPr>
        <w:t>Mandiri</w:t>
      </w:r>
      <w:proofErr w:type="spellEnd"/>
      <w:r w:rsidR="00E120AF"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r w:rsidR="00E120AF" w:rsidRPr="0069252C">
        <w:rPr>
          <w:rFonts w:ascii="Century Gothic" w:hAnsi="Century Gothic" w:cs="Times New Roman"/>
          <w:i/>
          <w:color w:val="auto"/>
          <w:lang w:val="en-GB"/>
        </w:rPr>
        <w:t>(Personal)</w:t>
      </w:r>
    </w:p>
    <w:p w14:paraId="23BE19F8" w14:textId="5E193CAC" w:rsidR="00566773" w:rsidRPr="0069252C" w:rsidRDefault="0036424A" w:rsidP="00FD3B00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5103" w:hanging="5103"/>
        <w:jc w:val="both"/>
        <w:rPr>
          <w:rFonts w:ascii="Century Gothic" w:hAnsi="Century Gothic" w:cs="Times New Roman"/>
          <w:sz w:val="20"/>
          <w:szCs w:val="20"/>
          <w:lang w:val="en-GB"/>
        </w:rPr>
      </w:pP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Capaian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Pembelajaran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r w:rsidRPr="0069252C">
        <w:rPr>
          <w:rFonts w:ascii="Century Gothic" w:hAnsi="Century Gothic" w:cs="Times New Roman"/>
          <w:color w:val="auto"/>
          <w:sz w:val="20"/>
          <w:lang w:val="en-GB"/>
        </w:rPr>
        <w:t>(</w:t>
      </w:r>
      <w:r w:rsidR="003136BA" w:rsidRPr="0069252C">
        <w:rPr>
          <w:rFonts w:ascii="Century Gothic" w:hAnsi="Century Gothic" w:cs="Times New Roman"/>
          <w:i/>
          <w:color w:val="auto"/>
          <w:sz w:val="20"/>
          <w:lang w:val="en-GB"/>
        </w:rPr>
        <w:t>Learning Outcomes</w:t>
      </w:r>
      <w:r w:rsidRPr="0069252C">
        <w:rPr>
          <w:rFonts w:ascii="Century Gothic" w:hAnsi="Century Gothic" w:cs="Times New Roman"/>
          <w:color w:val="auto"/>
          <w:sz w:val="20"/>
          <w:lang w:val="en-GB"/>
        </w:rPr>
        <w:t xml:space="preserve">) </w:t>
      </w:r>
      <w:r w:rsidR="00EC346A" w:rsidRPr="0069252C">
        <w:rPr>
          <w:rFonts w:ascii="Century Gothic" w:hAnsi="Century Gothic" w:cs="Times New Roman"/>
          <w:color w:val="auto"/>
          <w:lang w:val="en-GB"/>
        </w:rPr>
        <w:t>:</w:t>
      </w:r>
      <w:r w:rsidR="00602986"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proofErr w:type="spellStart"/>
      <w:r w:rsidR="00566773" w:rsidRPr="0069252C">
        <w:rPr>
          <w:rFonts w:ascii="Century Gothic" w:hAnsi="Century Gothic" w:cs="Times New Roman"/>
          <w:sz w:val="20"/>
          <w:szCs w:val="20"/>
        </w:rPr>
        <w:t>Mahasiswa</w:t>
      </w:r>
      <w:proofErr w:type="spellEnd"/>
      <w:r w:rsidR="00566773" w:rsidRPr="0069252C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566773" w:rsidRPr="0069252C">
        <w:rPr>
          <w:rFonts w:ascii="Century Gothic" w:hAnsi="Century Gothic" w:cs="Times New Roman"/>
          <w:sz w:val="20"/>
          <w:szCs w:val="20"/>
        </w:rPr>
        <w:t>memiliki</w:t>
      </w:r>
      <w:proofErr w:type="spellEnd"/>
      <w:r w:rsidR="00566773" w:rsidRPr="0069252C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566773" w:rsidRPr="0069252C">
        <w:rPr>
          <w:rFonts w:ascii="Century Gothic" w:hAnsi="Century Gothic" w:cs="Times New Roman"/>
          <w:sz w:val="20"/>
          <w:szCs w:val="20"/>
        </w:rPr>
        <w:t>kemampuan</w:t>
      </w:r>
      <w:proofErr w:type="spellEnd"/>
      <w:r w:rsidR="00566773" w:rsidRPr="0069252C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566773" w:rsidRPr="0069252C">
        <w:rPr>
          <w:rFonts w:ascii="Century Gothic" w:hAnsi="Century Gothic" w:cs="Times New Roman"/>
          <w:sz w:val="20"/>
          <w:szCs w:val="20"/>
        </w:rPr>
        <w:t>untuk</w:t>
      </w:r>
      <w:proofErr w:type="spellEnd"/>
      <w:r w:rsidR="00566773" w:rsidRPr="0069252C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566773" w:rsidRPr="0069252C">
        <w:rPr>
          <w:rFonts w:ascii="Century Gothic" w:hAnsi="Century Gothic" w:cs="Times New Roman"/>
          <w:sz w:val="20"/>
          <w:szCs w:val="20"/>
        </w:rPr>
        <w:t>menganalisa</w:t>
      </w:r>
      <w:proofErr w:type="spellEnd"/>
      <w:r w:rsidR="00566773" w:rsidRPr="0069252C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566773" w:rsidRPr="0069252C">
        <w:rPr>
          <w:rFonts w:ascii="Century Gothic" w:hAnsi="Century Gothic" w:cs="Times New Roman"/>
          <w:sz w:val="20"/>
          <w:szCs w:val="20"/>
        </w:rPr>
        <w:t>dan</w:t>
      </w:r>
      <w:proofErr w:type="spellEnd"/>
      <w:r w:rsidR="00566773" w:rsidRPr="0069252C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566773" w:rsidRPr="0069252C">
        <w:rPr>
          <w:rFonts w:ascii="Century Gothic" w:hAnsi="Century Gothic" w:cs="Times New Roman"/>
          <w:sz w:val="20"/>
          <w:szCs w:val="20"/>
        </w:rPr>
        <w:t>mengelola</w:t>
      </w:r>
      <w:proofErr w:type="spellEnd"/>
      <w:r w:rsidR="00566773" w:rsidRPr="0069252C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566773" w:rsidRPr="0069252C">
        <w:rPr>
          <w:rFonts w:ascii="Century Gothic" w:hAnsi="Century Gothic" w:cs="Times New Roman"/>
          <w:sz w:val="20"/>
          <w:szCs w:val="20"/>
        </w:rPr>
        <w:t>resiko</w:t>
      </w:r>
      <w:proofErr w:type="spellEnd"/>
      <w:r w:rsidR="00566773" w:rsidRPr="0069252C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566773" w:rsidRPr="0069252C">
        <w:rPr>
          <w:rFonts w:ascii="Century Gothic" w:hAnsi="Century Gothic" w:cs="Times New Roman"/>
          <w:sz w:val="20"/>
          <w:szCs w:val="20"/>
        </w:rPr>
        <w:t>penggunaan</w:t>
      </w:r>
      <w:proofErr w:type="spellEnd"/>
      <w:r w:rsidR="00566773" w:rsidRPr="0069252C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566773" w:rsidRPr="0069252C">
        <w:rPr>
          <w:rFonts w:ascii="Century Gothic" w:hAnsi="Century Gothic" w:cs="Times New Roman"/>
          <w:sz w:val="20"/>
          <w:szCs w:val="20"/>
        </w:rPr>
        <w:t>Teknologi</w:t>
      </w:r>
      <w:proofErr w:type="spellEnd"/>
      <w:r w:rsidR="00566773" w:rsidRPr="0069252C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566773" w:rsidRPr="0069252C">
        <w:rPr>
          <w:rFonts w:ascii="Century Gothic" w:hAnsi="Century Gothic" w:cs="Times New Roman"/>
          <w:sz w:val="20"/>
          <w:szCs w:val="20"/>
        </w:rPr>
        <w:t>dalam</w:t>
      </w:r>
      <w:proofErr w:type="spellEnd"/>
      <w:r w:rsidR="00566773" w:rsidRPr="0069252C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566773" w:rsidRPr="0069252C">
        <w:rPr>
          <w:rFonts w:ascii="Century Gothic" w:hAnsi="Century Gothic" w:cs="Times New Roman"/>
          <w:sz w:val="20"/>
          <w:szCs w:val="20"/>
        </w:rPr>
        <w:t>sebuah</w:t>
      </w:r>
      <w:proofErr w:type="spellEnd"/>
      <w:r w:rsidR="00566773" w:rsidRPr="0069252C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566773" w:rsidRPr="0069252C">
        <w:rPr>
          <w:rFonts w:ascii="Century Gothic" w:hAnsi="Century Gothic" w:cs="Times New Roman"/>
          <w:sz w:val="20"/>
          <w:szCs w:val="20"/>
        </w:rPr>
        <w:t>organisasi</w:t>
      </w:r>
      <w:proofErr w:type="spellEnd"/>
      <w:r w:rsidR="00566773" w:rsidRPr="0069252C">
        <w:rPr>
          <w:rFonts w:ascii="Century Gothic" w:hAnsi="Century Gothic" w:cs="Times New Roman"/>
          <w:sz w:val="20"/>
          <w:szCs w:val="20"/>
        </w:rPr>
        <w:t xml:space="preserve"> </w:t>
      </w:r>
      <w:r w:rsidR="00566773" w:rsidRPr="0069252C">
        <w:rPr>
          <w:rFonts w:ascii="Century Gothic" w:hAnsi="Century Gothic" w:cs="Times New Roman"/>
          <w:sz w:val="20"/>
          <w:szCs w:val="20"/>
          <w:lang w:val="en-GB"/>
        </w:rPr>
        <w:t xml:space="preserve"> </w:t>
      </w:r>
      <w:r w:rsidR="00FD3B00" w:rsidRPr="0069252C">
        <w:rPr>
          <w:rFonts w:ascii="Century Gothic" w:hAnsi="Century Gothic" w:cs="Times New Roman"/>
          <w:sz w:val="20"/>
          <w:szCs w:val="20"/>
          <w:lang w:val="en-GB"/>
        </w:rPr>
        <w:t xml:space="preserve">                          </w:t>
      </w:r>
      <w:proofErr w:type="spellStart"/>
      <w:r w:rsidR="00566773" w:rsidRPr="0069252C">
        <w:rPr>
          <w:rFonts w:ascii="Century Gothic" w:hAnsi="Century Gothic" w:cs="Times New Roman"/>
          <w:sz w:val="20"/>
          <w:szCs w:val="20"/>
          <w:lang w:val="en-GB"/>
        </w:rPr>
        <w:t>dengan</w:t>
      </w:r>
      <w:proofErr w:type="spellEnd"/>
      <w:r w:rsidR="00566773" w:rsidRPr="0069252C">
        <w:rPr>
          <w:rFonts w:ascii="Century Gothic" w:hAnsi="Century Gothic" w:cs="Times New Roman"/>
          <w:sz w:val="20"/>
          <w:szCs w:val="20"/>
          <w:lang w:val="en-GB"/>
        </w:rPr>
        <w:t xml:space="preserve"> </w:t>
      </w:r>
      <w:proofErr w:type="spellStart"/>
      <w:r w:rsidR="00566773" w:rsidRPr="0069252C">
        <w:rPr>
          <w:rFonts w:ascii="Century Gothic" w:hAnsi="Century Gothic" w:cs="Times New Roman"/>
          <w:sz w:val="20"/>
          <w:szCs w:val="20"/>
          <w:lang w:val="en-GB"/>
        </w:rPr>
        <w:t>menggunakan</w:t>
      </w:r>
      <w:proofErr w:type="spellEnd"/>
      <w:r w:rsidR="00566773" w:rsidRPr="0069252C">
        <w:rPr>
          <w:rFonts w:ascii="Century Gothic" w:hAnsi="Century Gothic" w:cs="Times New Roman"/>
          <w:sz w:val="20"/>
          <w:szCs w:val="20"/>
          <w:lang w:val="en-GB"/>
        </w:rPr>
        <w:t xml:space="preserve"> </w:t>
      </w:r>
      <w:proofErr w:type="spellStart"/>
      <w:r w:rsidR="00566773" w:rsidRPr="0069252C">
        <w:rPr>
          <w:rFonts w:ascii="Century Gothic" w:hAnsi="Century Gothic" w:cs="Times New Roman"/>
          <w:sz w:val="20"/>
          <w:szCs w:val="20"/>
          <w:lang w:val="en-GB"/>
        </w:rPr>
        <w:t>metode</w:t>
      </w:r>
      <w:proofErr w:type="spellEnd"/>
      <w:r w:rsidR="00566773" w:rsidRPr="0069252C">
        <w:rPr>
          <w:rFonts w:ascii="Century Gothic" w:hAnsi="Century Gothic" w:cs="Times New Roman"/>
          <w:sz w:val="20"/>
          <w:szCs w:val="20"/>
          <w:lang w:val="en-GB"/>
        </w:rPr>
        <w:t xml:space="preserve"> </w:t>
      </w:r>
      <w:proofErr w:type="spellStart"/>
      <w:r w:rsidR="00566773" w:rsidRPr="0069252C">
        <w:rPr>
          <w:rFonts w:ascii="Century Gothic" w:hAnsi="Century Gothic" w:cs="Times New Roman"/>
          <w:sz w:val="20"/>
          <w:szCs w:val="20"/>
        </w:rPr>
        <w:t>atau</w:t>
      </w:r>
      <w:proofErr w:type="spellEnd"/>
      <w:r w:rsidR="00566773" w:rsidRPr="0069252C">
        <w:rPr>
          <w:rFonts w:ascii="Century Gothic" w:hAnsi="Century Gothic" w:cs="Times New Roman"/>
          <w:sz w:val="20"/>
          <w:szCs w:val="20"/>
        </w:rPr>
        <w:t xml:space="preserve"> framework </w:t>
      </w:r>
    </w:p>
    <w:p w14:paraId="4EF6FE8F" w14:textId="77777777" w:rsidR="00566773" w:rsidRPr="0069252C" w:rsidRDefault="00566773" w:rsidP="00566773">
      <w:pPr>
        <w:widowControl w:val="0"/>
        <w:tabs>
          <w:tab w:val="left" w:pos="426"/>
          <w:tab w:val="left" w:pos="3119"/>
          <w:tab w:val="left" w:pos="3261"/>
        </w:tabs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14:paraId="1ABE1822" w14:textId="74908804" w:rsidR="00EC346A" w:rsidRPr="0069252C" w:rsidRDefault="00EC346A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left="3261" w:right="-1877" w:hanging="3261"/>
        <w:jc w:val="both"/>
        <w:rPr>
          <w:rFonts w:ascii="Century Gothic" w:hAnsi="Century Gothic" w:cs="Times New Roman"/>
          <w:color w:val="auto"/>
          <w:lang w:val="en-GB"/>
        </w:rPr>
      </w:pPr>
    </w:p>
    <w:p w14:paraId="5A4B88F9" w14:textId="1ED2A9E7" w:rsidR="00A762F5" w:rsidRPr="0069252C" w:rsidRDefault="00A762F5" w:rsidP="00A762F5">
      <w:pPr>
        <w:pStyle w:val="Default"/>
        <w:tabs>
          <w:tab w:val="left" w:pos="426"/>
          <w:tab w:val="left" w:pos="3119"/>
        </w:tabs>
        <w:ind w:left="3261" w:right="-1877"/>
        <w:jc w:val="both"/>
        <w:rPr>
          <w:rFonts w:ascii="Century Gothic" w:hAnsi="Century Gothic" w:cs="Times New Roman"/>
          <w:color w:val="auto"/>
          <w:lang w:val="en-GB"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2404"/>
        <w:gridCol w:w="2649"/>
        <w:gridCol w:w="1622"/>
        <w:gridCol w:w="4271"/>
        <w:gridCol w:w="3791"/>
      </w:tblGrid>
      <w:tr w:rsidR="003459AD" w:rsidRPr="0069252C" w14:paraId="7F205320" w14:textId="77777777" w:rsidTr="006D2AAA">
        <w:trPr>
          <w:trHeight w:val="953"/>
        </w:trPr>
        <w:tc>
          <w:tcPr>
            <w:tcW w:w="2404" w:type="dxa"/>
          </w:tcPr>
          <w:p w14:paraId="38D0382C" w14:textId="77777777" w:rsidR="003459AD" w:rsidRPr="0069252C" w:rsidRDefault="003459AD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rFonts w:ascii="Century Gothic" w:hAnsi="Century Gothic"/>
                <w:lang w:val="id-ID"/>
              </w:rPr>
            </w:pPr>
            <w:r w:rsidRPr="0069252C">
              <w:rPr>
                <w:rFonts w:ascii="Century Gothic" w:hAnsi="Century Gothic"/>
                <w:lang w:val="id-ID"/>
              </w:rPr>
              <w:t>Capaian Pembelajaran Lulusan (CPL)</w:t>
            </w:r>
          </w:p>
          <w:p w14:paraId="70536EB6" w14:textId="2707D058" w:rsidR="003459AD" w:rsidRPr="0069252C" w:rsidRDefault="003459AD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rFonts w:ascii="Century Gothic" w:hAnsi="Century Gothic"/>
                <w:lang w:val="id-ID"/>
              </w:rPr>
            </w:pPr>
            <w:r w:rsidRPr="0069252C">
              <w:rPr>
                <w:rFonts w:ascii="Century Gothic" w:hAnsi="Century Gothic"/>
                <w:bCs/>
                <w:i/>
                <w:sz w:val="20"/>
                <w:szCs w:val="20"/>
                <w:lang w:val="id-ID"/>
              </w:rPr>
              <w:t>(</w:t>
            </w:r>
            <w:proofErr w:type="spellStart"/>
            <w:r w:rsidRPr="0069252C">
              <w:rPr>
                <w:rFonts w:ascii="Century Gothic" w:hAnsi="Century Gothic"/>
                <w:bCs/>
                <w:i/>
                <w:sz w:val="20"/>
                <w:szCs w:val="20"/>
              </w:rPr>
              <w:t>Programme</w:t>
            </w:r>
            <w:proofErr w:type="spellEnd"/>
            <w:r w:rsidRPr="0069252C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 Learning Outcomes</w:t>
            </w:r>
            <w:r w:rsidRPr="0069252C">
              <w:rPr>
                <w:rFonts w:ascii="Century Gothic" w:hAnsi="Century Gothic"/>
                <w:bCs/>
                <w:i/>
                <w:sz w:val="20"/>
                <w:szCs w:val="20"/>
                <w:lang w:val="id-ID"/>
              </w:rPr>
              <w:t>)</w:t>
            </w:r>
          </w:p>
        </w:tc>
        <w:tc>
          <w:tcPr>
            <w:tcW w:w="2649" w:type="dxa"/>
          </w:tcPr>
          <w:p w14:paraId="100E2ACF" w14:textId="440C1481" w:rsidR="003459AD" w:rsidRPr="0069252C" w:rsidRDefault="00FD3B00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CPL10</w:t>
            </w:r>
          </w:p>
        </w:tc>
        <w:tc>
          <w:tcPr>
            <w:tcW w:w="9684" w:type="dxa"/>
            <w:gridSpan w:val="3"/>
          </w:tcPr>
          <w:p w14:paraId="4ED5E789" w14:textId="4D7DAA33" w:rsidR="003459AD" w:rsidRPr="0069252C" w:rsidRDefault="00F259D0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eastAsia="Cambria" w:hAnsi="Century Gothic" w:cs="Cambria"/>
                <w:color w:val="FF0000"/>
              </w:rPr>
            </w:pPr>
            <w:proofErr w:type="spellStart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Mampu</w:t>
            </w:r>
            <w:proofErr w:type="spellEnd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menganalisis</w:t>
            </w:r>
            <w:proofErr w:type="spellEnd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menemukan</w:t>
            </w:r>
            <w:proofErr w:type="spellEnd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pola</w:t>
            </w:r>
            <w:proofErr w:type="spellEnd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melakukan</w:t>
            </w:r>
            <w:proofErr w:type="spellEnd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simulasi</w:t>
            </w:r>
            <w:proofErr w:type="spellEnd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masalah</w:t>
            </w:r>
            <w:proofErr w:type="spellEnd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organisasi</w:t>
            </w:r>
            <w:proofErr w:type="spellEnd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 xml:space="preserve">/ </w:t>
            </w:r>
            <w:proofErr w:type="spellStart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bisnis</w:t>
            </w:r>
            <w:proofErr w:type="spellEnd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dan</w:t>
            </w:r>
            <w:proofErr w:type="spellEnd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merancang</w:t>
            </w:r>
            <w:proofErr w:type="spellEnd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alternatif</w:t>
            </w:r>
            <w:proofErr w:type="spellEnd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alternatif</w:t>
            </w:r>
            <w:proofErr w:type="spellEnd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solusi</w:t>
            </w:r>
            <w:proofErr w:type="spellEnd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 xml:space="preserve"> SI/ TI </w:t>
            </w:r>
            <w:proofErr w:type="spellStart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untuk</w:t>
            </w:r>
            <w:proofErr w:type="spellEnd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memenuhi</w:t>
            </w:r>
            <w:proofErr w:type="spellEnd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kebutuhan</w:t>
            </w:r>
            <w:proofErr w:type="spellEnd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organisasi</w:t>
            </w:r>
            <w:proofErr w:type="spellEnd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 xml:space="preserve">/ </w:t>
            </w:r>
            <w:proofErr w:type="spellStart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bisnis</w:t>
            </w:r>
            <w:proofErr w:type="spellEnd"/>
            <w:r w:rsidRPr="0069252C">
              <w:rPr>
                <w:rFonts w:ascii="Century Gothic" w:hAnsi="Century Gothic" w:cs="Segoe UI"/>
                <w:color w:val="212529"/>
                <w:shd w:val="clear" w:color="auto" w:fill="FFFFFF"/>
              </w:rPr>
              <w:t>;</w:t>
            </w:r>
          </w:p>
        </w:tc>
      </w:tr>
      <w:tr w:rsidR="00843E51" w:rsidRPr="0069252C" w14:paraId="2144A242" w14:textId="77777777" w:rsidTr="006D2AAA">
        <w:trPr>
          <w:trHeight w:val="274"/>
        </w:trPr>
        <w:tc>
          <w:tcPr>
            <w:tcW w:w="2404" w:type="dxa"/>
            <w:vMerge w:val="restart"/>
          </w:tcPr>
          <w:p w14:paraId="59CFD427" w14:textId="77777777" w:rsidR="00843E51" w:rsidRPr="0069252C" w:rsidRDefault="00843E51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  <w:lang w:val="id-ID"/>
              </w:rPr>
            </w:pPr>
            <w:r w:rsidRPr="0069252C">
              <w:rPr>
                <w:rFonts w:ascii="Century Gothic" w:hAnsi="Century Gothic"/>
                <w:lang w:val="id-ID"/>
              </w:rPr>
              <w:t xml:space="preserve">Capaian Pembelajaran </w:t>
            </w:r>
            <w:r w:rsidRPr="0069252C">
              <w:rPr>
                <w:rFonts w:ascii="Century Gothic" w:hAnsi="Century Gothic"/>
                <w:lang w:val="id-ID"/>
              </w:rPr>
              <w:lastRenderedPageBreak/>
              <w:t>Mata Kuliah (CPMK)</w:t>
            </w:r>
          </w:p>
          <w:p w14:paraId="48EB0179" w14:textId="150ACAFD" w:rsidR="00843E51" w:rsidRPr="0069252C" w:rsidRDefault="00843E51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  <w:lang w:val="id-ID"/>
              </w:rPr>
            </w:pPr>
            <w:r w:rsidRPr="0069252C">
              <w:rPr>
                <w:rFonts w:ascii="Century Gothic" w:hAnsi="Century Gothic"/>
                <w:bCs/>
                <w:i/>
                <w:sz w:val="20"/>
                <w:szCs w:val="20"/>
              </w:rPr>
              <w:t>(</w:t>
            </w:r>
            <w:r w:rsidRPr="0069252C">
              <w:rPr>
                <w:rFonts w:ascii="Century Gothic" w:hAnsi="Century Gothic"/>
                <w:bCs/>
                <w:i/>
                <w:sz w:val="20"/>
                <w:szCs w:val="20"/>
                <w:lang w:val="id-ID"/>
              </w:rPr>
              <w:t>Course Learning Outcomes</w:t>
            </w:r>
            <w:r w:rsidRPr="0069252C">
              <w:rPr>
                <w:rFonts w:ascii="Century Gothic" w:hAnsi="Century Gothic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649" w:type="dxa"/>
          </w:tcPr>
          <w:p w14:paraId="5A530DAE" w14:textId="7FCCB5D1" w:rsidR="00843E51" w:rsidRPr="0069252C" w:rsidRDefault="00FE7354" w:rsidP="004C3976">
            <w:pPr>
              <w:jc w:val="both"/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lastRenderedPageBreak/>
              <w:t>CPMK2</w:t>
            </w:r>
          </w:p>
        </w:tc>
        <w:tc>
          <w:tcPr>
            <w:tcW w:w="9684" w:type="dxa"/>
            <w:gridSpan w:val="3"/>
          </w:tcPr>
          <w:p w14:paraId="5ADC72C6" w14:textId="77777777" w:rsidR="00FE7354" w:rsidRPr="0069252C" w:rsidRDefault="00FE7354" w:rsidP="00FE7354">
            <w:pPr>
              <w:pStyle w:val="Default"/>
              <w:jc w:val="both"/>
              <w:rPr>
                <w:rFonts w:ascii="Century Gothic" w:hAnsi="Century Gothic" w:cs="Times New Roman"/>
              </w:rPr>
            </w:pPr>
            <w:proofErr w:type="spellStart"/>
            <w:r w:rsidRPr="0069252C">
              <w:rPr>
                <w:rFonts w:ascii="Century Gothic" w:hAnsi="Century Gothic" w:cs="Times New Roman"/>
              </w:rPr>
              <w:t>Menguasai</w:t>
            </w:r>
            <w:proofErr w:type="spellEnd"/>
            <w:r w:rsidRPr="0069252C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</w:rPr>
              <w:t>konsep</w:t>
            </w:r>
            <w:proofErr w:type="spellEnd"/>
            <w:r w:rsidRPr="0069252C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</w:rPr>
              <w:t>teoritis</w:t>
            </w:r>
            <w:proofErr w:type="spellEnd"/>
            <w:r w:rsidRPr="0069252C">
              <w:rPr>
                <w:rFonts w:ascii="Century Gothic" w:hAnsi="Century Gothic" w:cs="Times New Roman"/>
              </w:rPr>
              <w:t xml:space="preserve"> IPTEKS, </w:t>
            </w:r>
            <w:proofErr w:type="spellStart"/>
            <w:r w:rsidRPr="0069252C">
              <w:rPr>
                <w:rFonts w:ascii="Century Gothic" w:hAnsi="Century Gothic" w:cs="Times New Roman"/>
              </w:rPr>
              <w:t>serta</w:t>
            </w:r>
            <w:proofErr w:type="spellEnd"/>
            <w:r w:rsidRPr="0069252C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</w:rPr>
              <w:t>memformulasi</w:t>
            </w:r>
            <w:proofErr w:type="spellEnd"/>
            <w:r w:rsidRPr="0069252C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</w:rPr>
              <w:t>penyelesaian</w:t>
            </w:r>
            <w:proofErr w:type="spellEnd"/>
          </w:p>
          <w:p w14:paraId="0BC1B4E0" w14:textId="562BFDEE" w:rsidR="00843E51" w:rsidRPr="0069252C" w:rsidRDefault="00FE7354" w:rsidP="00FE7354">
            <w:pPr>
              <w:pStyle w:val="Default"/>
              <w:jc w:val="both"/>
              <w:rPr>
                <w:rFonts w:ascii="Century Gothic" w:hAnsi="Century Gothic" w:cs="Times New Roman"/>
              </w:rPr>
            </w:pPr>
            <w:proofErr w:type="spellStart"/>
            <w:proofErr w:type="gramStart"/>
            <w:r w:rsidRPr="0069252C">
              <w:rPr>
                <w:rFonts w:ascii="Century Gothic" w:hAnsi="Century Gothic" w:cs="Times New Roman"/>
              </w:rPr>
              <w:t>masalah</w:t>
            </w:r>
            <w:proofErr w:type="spellEnd"/>
            <w:proofErr w:type="gramEnd"/>
            <w:r w:rsidRPr="0069252C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</w:rPr>
              <w:t>prosedural</w:t>
            </w:r>
            <w:proofErr w:type="spellEnd"/>
            <w:r w:rsidRPr="0069252C">
              <w:rPr>
                <w:rFonts w:ascii="Century Gothic" w:hAnsi="Century Gothic" w:cs="Times New Roman"/>
              </w:rPr>
              <w:t xml:space="preserve"> di </w:t>
            </w:r>
            <w:proofErr w:type="spellStart"/>
            <w:r w:rsidRPr="0069252C">
              <w:rPr>
                <w:rFonts w:ascii="Century Gothic" w:hAnsi="Century Gothic" w:cs="Times New Roman"/>
              </w:rPr>
              <w:t>teknik</w:t>
            </w:r>
            <w:proofErr w:type="spellEnd"/>
            <w:r w:rsidRPr="0069252C">
              <w:rPr>
                <w:rFonts w:ascii="Century Gothic" w:hAnsi="Century Gothic" w:cs="Times New Roman"/>
              </w:rPr>
              <w:t xml:space="preserve"> (CPL-2).</w:t>
            </w:r>
          </w:p>
        </w:tc>
      </w:tr>
      <w:tr w:rsidR="00843E51" w:rsidRPr="0069252C" w14:paraId="5E4FCA01" w14:textId="77777777" w:rsidTr="006D2AAA">
        <w:trPr>
          <w:trHeight w:val="692"/>
        </w:trPr>
        <w:tc>
          <w:tcPr>
            <w:tcW w:w="2404" w:type="dxa"/>
            <w:vMerge/>
          </w:tcPr>
          <w:p w14:paraId="4E49DC0E" w14:textId="77777777" w:rsidR="00843E51" w:rsidRPr="0069252C" w:rsidRDefault="00843E51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  <w:lang w:val="id-ID"/>
              </w:rPr>
            </w:pPr>
          </w:p>
        </w:tc>
        <w:tc>
          <w:tcPr>
            <w:tcW w:w="2649" w:type="dxa"/>
          </w:tcPr>
          <w:p w14:paraId="7B5D04F2" w14:textId="350EA0DB" w:rsidR="00843E51" w:rsidRPr="0069252C" w:rsidRDefault="00843E51" w:rsidP="004C3976">
            <w:pPr>
              <w:pStyle w:val="Default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9684" w:type="dxa"/>
            <w:gridSpan w:val="3"/>
          </w:tcPr>
          <w:p w14:paraId="2FA4BF68" w14:textId="50F8DAAE" w:rsidR="00843E51" w:rsidRPr="0069252C" w:rsidRDefault="00843E51" w:rsidP="004C3976">
            <w:pPr>
              <w:pStyle w:val="Default"/>
              <w:jc w:val="both"/>
              <w:rPr>
                <w:rFonts w:ascii="Century Gothic" w:hAnsi="Century Gothic" w:cs="Times New Roman"/>
              </w:rPr>
            </w:pPr>
          </w:p>
        </w:tc>
      </w:tr>
      <w:tr w:rsidR="00E24625" w:rsidRPr="0069252C" w14:paraId="4D10A7F6" w14:textId="77777777" w:rsidTr="006D2AAA">
        <w:tc>
          <w:tcPr>
            <w:tcW w:w="2404" w:type="dxa"/>
            <w:vAlign w:val="center"/>
          </w:tcPr>
          <w:p w14:paraId="06FFBD4B" w14:textId="7D3F5990" w:rsidR="00E24625" w:rsidRPr="0069252C" w:rsidRDefault="00E24625" w:rsidP="00E24625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  <w:color w:val="000000"/>
              </w:rPr>
              <w:lastRenderedPageBreak/>
              <w:t>SUB-CPMK</w:t>
            </w:r>
            <w:r w:rsidR="00992905" w:rsidRPr="0069252C">
              <w:rPr>
                <w:rFonts w:ascii="Century Gothic" w:hAnsi="Century Gothic"/>
                <w:color w:val="000000"/>
              </w:rPr>
              <w:t>1</w:t>
            </w:r>
          </w:p>
        </w:tc>
        <w:tc>
          <w:tcPr>
            <w:tcW w:w="12333" w:type="dxa"/>
            <w:gridSpan w:val="4"/>
          </w:tcPr>
          <w:p w14:paraId="4E5C7C12" w14:textId="0D3DCA80" w:rsidR="00E24625" w:rsidRPr="0069252C" w:rsidRDefault="00E24625" w:rsidP="00E24625">
            <w:pPr>
              <w:spacing w:line="263" w:lineRule="exact"/>
              <w:ind w:left="57" w:right="57"/>
              <w:jc w:val="both"/>
              <w:rPr>
                <w:rFonts w:ascii="Century Gothic" w:hAnsi="Century Gothic"/>
                <w:noProof/>
                <w:color w:val="000000"/>
                <w:spacing w:val="-4"/>
              </w:rPr>
            </w:pPr>
          </w:p>
        </w:tc>
      </w:tr>
      <w:tr w:rsidR="00E24625" w:rsidRPr="0069252C" w14:paraId="429853F3" w14:textId="77777777" w:rsidTr="006D2AAA">
        <w:tc>
          <w:tcPr>
            <w:tcW w:w="2404" w:type="dxa"/>
            <w:vAlign w:val="center"/>
          </w:tcPr>
          <w:p w14:paraId="3917C8BD" w14:textId="13558DFD" w:rsidR="00E24625" w:rsidRPr="0069252C" w:rsidRDefault="00E24625" w:rsidP="00992905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SUB-CPMK2</w:t>
            </w:r>
          </w:p>
        </w:tc>
        <w:tc>
          <w:tcPr>
            <w:tcW w:w="12333" w:type="dxa"/>
            <w:gridSpan w:val="4"/>
          </w:tcPr>
          <w:p w14:paraId="2EA6730C" w14:textId="168E5B48" w:rsidR="00E24625" w:rsidRPr="0069252C" w:rsidRDefault="00E24625" w:rsidP="00E24625">
            <w:pPr>
              <w:spacing w:line="263" w:lineRule="exact"/>
              <w:ind w:left="57" w:right="57"/>
              <w:jc w:val="both"/>
              <w:rPr>
                <w:rFonts w:ascii="Century Gothic" w:hAnsi="Century Gothic"/>
                <w:noProof/>
                <w:color w:val="000000"/>
                <w:spacing w:val="-4"/>
              </w:rPr>
            </w:pPr>
          </w:p>
        </w:tc>
      </w:tr>
      <w:tr w:rsidR="00E24625" w:rsidRPr="0069252C" w14:paraId="3AE9065A" w14:textId="77777777" w:rsidTr="006D2AAA">
        <w:tc>
          <w:tcPr>
            <w:tcW w:w="2404" w:type="dxa"/>
            <w:vAlign w:val="center"/>
          </w:tcPr>
          <w:p w14:paraId="1A399177" w14:textId="44C76B42" w:rsidR="00E24625" w:rsidRPr="0069252C" w:rsidRDefault="00E24625" w:rsidP="00992905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  <w:lang w:val="id-ID"/>
              </w:rPr>
            </w:pPr>
            <w:r w:rsidRPr="0069252C">
              <w:rPr>
                <w:rFonts w:ascii="Century Gothic" w:hAnsi="Century Gothic"/>
              </w:rPr>
              <w:t>SUB-CPMK3</w:t>
            </w:r>
          </w:p>
        </w:tc>
        <w:tc>
          <w:tcPr>
            <w:tcW w:w="12333" w:type="dxa"/>
            <w:gridSpan w:val="4"/>
          </w:tcPr>
          <w:p w14:paraId="44924836" w14:textId="6E509745" w:rsidR="00E24625" w:rsidRPr="0069252C" w:rsidRDefault="00E24625" w:rsidP="00E24625">
            <w:pPr>
              <w:ind w:right="57"/>
              <w:jc w:val="both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</w:tr>
      <w:tr w:rsidR="00E24625" w:rsidRPr="0069252C" w14:paraId="73F4394D" w14:textId="77777777" w:rsidTr="006D2AAA">
        <w:tc>
          <w:tcPr>
            <w:tcW w:w="2404" w:type="dxa"/>
            <w:vAlign w:val="center"/>
          </w:tcPr>
          <w:p w14:paraId="0194DC30" w14:textId="2CD34E8B" w:rsidR="00E24625" w:rsidRPr="0069252C" w:rsidRDefault="00E24625" w:rsidP="00E24625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  <w:lang w:val="id-ID"/>
              </w:rPr>
            </w:pPr>
          </w:p>
        </w:tc>
        <w:tc>
          <w:tcPr>
            <w:tcW w:w="12333" w:type="dxa"/>
            <w:gridSpan w:val="4"/>
            <w:vAlign w:val="center"/>
          </w:tcPr>
          <w:p w14:paraId="2F128139" w14:textId="24C82229" w:rsidR="00E24625" w:rsidRPr="0069252C" w:rsidRDefault="00E24625" w:rsidP="00E24625">
            <w:pPr>
              <w:ind w:left="57" w:right="57"/>
              <w:jc w:val="both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</w:tr>
      <w:tr w:rsidR="009645CF" w:rsidRPr="0069252C" w14:paraId="3C08F6F4" w14:textId="77777777" w:rsidTr="009645CF">
        <w:trPr>
          <w:trHeight w:val="28"/>
        </w:trPr>
        <w:tc>
          <w:tcPr>
            <w:tcW w:w="2404" w:type="dxa"/>
            <w:vMerge w:val="restart"/>
          </w:tcPr>
          <w:p w14:paraId="64FB89D4" w14:textId="77777777" w:rsidR="009645CF" w:rsidRPr="0069252C" w:rsidRDefault="009645CF" w:rsidP="006D2AAA">
            <w:pPr>
              <w:pStyle w:val="Default"/>
              <w:jc w:val="both"/>
              <w:rPr>
                <w:rFonts w:ascii="Century Gothic" w:hAnsi="Century Gothic" w:cs="Times New Roman"/>
              </w:rPr>
            </w:pPr>
            <w:proofErr w:type="spellStart"/>
            <w:r w:rsidRPr="0069252C">
              <w:rPr>
                <w:rFonts w:ascii="Century Gothic" w:hAnsi="Century Gothic" w:cs="Times New Roman"/>
              </w:rPr>
              <w:t>Matriks</w:t>
            </w:r>
            <w:proofErr w:type="spellEnd"/>
            <w:r w:rsidRPr="0069252C">
              <w:rPr>
                <w:rFonts w:ascii="Century Gothic" w:hAnsi="Century Gothic" w:cs="Times New Roman"/>
              </w:rPr>
              <w:t xml:space="preserve"> Sub-CPMK </w:t>
            </w:r>
            <w:proofErr w:type="spellStart"/>
            <w:r w:rsidRPr="0069252C">
              <w:rPr>
                <w:rFonts w:ascii="Century Gothic" w:hAnsi="Century Gothic" w:cs="Times New Roman"/>
              </w:rPr>
              <w:t>terhadap</w:t>
            </w:r>
            <w:proofErr w:type="spellEnd"/>
            <w:r w:rsidRPr="0069252C">
              <w:rPr>
                <w:rFonts w:ascii="Century Gothic" w:hAnsi="Century Gothic" w:cs="Times New Roman"/>
              </w:rPr>
              <w:t xml:space="preserve"> CPL </w:t>
            </w:r>
            <w:proofErr w:type="spellStart"/>
            <w:r w:rsidRPr="0069252C">
              <w:rPr>
                <w:rFonts w:ascii="Century Gothic" w:hAnsi="Century Gothic" w:cs="Times New Roman"/>
              </w:rPr>
              <w:t>dan</w:t>
            </w:r>
            <w:proofErr w:type="spellEnd"/>
            <w:r w:rsidRPr="0069252C">
              <w:rPr>
                <w:rFonts w:ascii="Century Gothic" w:hAnsi="Century Gothic" w:cs="Times New Roman"/>
              </w:rPr>
              <w:t xml:space="preserve"> CPMK </w:t>
            </w:r>
          </w:p>
          <w:p w14:paraId="3460298E" w14:textId="77777777" w:rsidR="009645CF" w:rsidRPr="0069252C" w:rsidRDefault="009645CF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</w:rPr>
            </w:pPr>
          </w:p>
        </w:tc>
        <w:tc>
          <w:tcPr>
            <w:tcW w:w="4271" w:type="dxa"/>
            <w:gridSpan w:val="2"/>
            <w:vMerge w:val="restart"/>
            <w:vAlign w:val="center"/>
          </w:tcPr>
          <w:p w14:paraId="25D8C819" w14:textId="7CD8C6F8" w:rsidR="009645CF" w:rsidRPr="0069252C" w:rsidRDefault="009645CF" w:rsidP="009645CF">
            <w:pPr>
              <w:ind w:left="57" w:right="57"/>
              <w:rPr>
                <w:rFonts w:ascii="Century Gothic" w:hAnsi="Century Gothic"/>
                <w:noProof/>
                <w:color w:val="000000"/>
                <w:spacing w:val="-3"/>
              </w:rPr>
            </w:pPr>
            <w:r w:rsidRPr="0069252C">
              <w:rPr>
                <w:rFonts w:ascii="Century Gothic" w:hAnsi="Century Gothic"/>
              </w:rPr>
              <w:t>SUB-CPMK</w:t>
            </w:r>
          </w:p>
        </w:tc>
        <w:tc>
          <w:tcPr>
            <w:tcW w:w="8062" w:type="dxa"/>
            <w:gridSpan w:val="2"/>
          </w:tcPr>
          <w:p w14:paraId="68270573" w14:textId="3F2901B3" w:rsidR="009645CF" w:rsidRPr="0069252C" w:rsidRDefault="00992905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  <w:r w:rsidRPr="0069252C">
              <w:rPr>
                <w:rFonts w:ascii="Century Gothic" w:hAnsi="Century Gothic"/>
                <w:noProof/>
                <w:color w:val="000000"/>
                <w:spacing w:val="-3"/>
              </w:rPr>
              <w:t>CPL?</w:t>
            </w:r>
          </w:p>
        </w:tc>
      </w:tr>
      <w:tr w:rsidR="009645CF" w:rsidRPr="0069252C" w14:paraId="24BFDF10" w14:textId="77777777" w:rsidTr="00776052">
        <w:trPr>
          <w:trHeight w:val="21"/>
        </w:trPr>
        <w:tc>
          <w:tcPr>
            <w:tcW w:w="2404" w:type="dxa"/>
            <w:vMerge/>
          </w:tcPr>
          <w:p w14:paraId="59EC3A01" w14:textId="77777777" w:rsidR="009645CF" w:rsidRPr="0069252C" w:rsidRDefault="009645CF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</w:rPr>
            </w:pPr>
          </w:p>
        </w:tc>
        <w:tc>
          <w:tcPr>
            <w:tcW w:w="4271" w:type="dxa"/>
            <w:gridSpan w:val="2"/>
            <w:vMerge/>
            <w:vAlign w:val="center"/>
          </w:tcPr>
          <w:p w14:paraId="30FCF526" w14:textId="2F2620F2" w:rsidR="009645CF" w:rsidRPr="0069252C" w:rsidRDefault="009645CF" w:rsidP="006D2AAA">
            <w:pPr>
              <w:ind w:left="57" w:right="57"/>
              <w:jc w:val="both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4271" w:type="dxa"/>
          </w:tcPr>
          <w:p w14:paraId="73557231" w14:textId="7C369E26" w:rsidR="009645CF" w:rsidRPr="0069252C" w:rsidRDefault="009645CF" w:rsidP="009645CF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  <w:r w:rsidRPr="0069252C">
              <w:rPr>
                <w:rFonts w:ascii="Century Gothic" w:hAnsi="Century Gothic"/>
              </w:rPr>
              <w:t>CPMK</w:t>
            </w:r>
            <w:r w:rsidR="00992905" w:rsidRPr="0069252C">
              <w:rPr>
                <w:rFonts w:ascii="Century Gothic" w:hAnsi="Century Gothic"/>
              </w:rPr>
              <w:t>?</w:t>
            </w:r>
          </w:p>
        </w:tc>
        <w:tc>
          <w:tcPr>
            <w:tcW w:w="3791" w:type="dxa"/>
          </w:tcPr>
          <w:p w14:paraId="567A168C" w14:textId="322EB7AE" w:rsidR="009645CF" w:rsidRPr="0069252C" w:rsidRDefault="009645CF" w:rsidP="009645CF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  <w:r w:rsidRPr="0069252C">
              <w:rPr>
                <w:rFonts w:ascii="Century Gothic" w:hAnsi="Century Gothic"/>
              </w:rPr>
              <w:t>CPMK</w:t>
            </w:r>
            <w:r w:rsidR="00992905" w:rsidRPr="0069252C">
              <w:rPr>
                <w:rFonts w:ascii="Century Gothic" w:hAnsi="Century Gothic"/>
              </w:rPr>
              <w:t>?</w:t>
            </w:r>
          </w:p>
        </w:tc>
      </w:tr>
      <w:tr w:rsidR="006D2AAA" w:rsidRPr="0069252C" w14:paraId="1840E2B5" w14:textId="77777777" w:rsidTr="00776052">
        <w:trPr>
          <w:trHeight w:val="21"/>
        </w:trPr>
        <w:tc>
          <w:tcPr>
            <w:tcW w:w="2404" w:type="dxa"/>
            <w:vMerge/>
          </w:tcPr>
          <w:p w14:paraId="6FDD395C" w14:textId="77777777" w:rsidR="006D2AAA" w:rsidRPr="0069252C" w:rsidRDefault="006D2AAA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</w:rPr>
            </w:pPr>
          </w:p>
        </w:tc>
        <w:tc>
          <w:tcPr>
            <w:tcW w:w="4271" w:type="dxa"/>
            <w:gridSpan w:val="2"/>
            <w:vAlign w:val="center"/>
          </w:tcPr>
          <w:p w14:paraId="04779331" w14:textId="6A406A3C" w:rsidR="006D2AAA" w:rsidRPr="0069252C" w:rsidRDefault="006D2AAA" w:rsidP="00992905">
            <w:pPr>
              <w:ind w:left="57" w:right="57"/>
              <w:jc w:val="both"/>
              <w:rPr>
                <w:rFonts w:ascii="Century Gothic" w:hAnsi="Century Gothic"/>
                <w:noProof/>
                <w:color w:val="000000"/>
                <w:spacing w:val="-3"/>
              </w:rPr>
            </w:pPr>
            <w:r w:rsidRPr="0069252C">
              <w:rPr>
                <w:rFonts w:ascii="Century Gothic" w:hAnsi="Century Gothic"/>
                <w:color w:val="000000"/>
              </w:rPr>
              <w:t>SUB-CPMK1</w:t>
            </w:r>
          </w:p>
        </w:tc>
        <w:tc>
          <w:tcPr>
            <w:tcW w:w="4271" w:type="dxa"/>
          </w:tcPr>
          <w:p w14:paraId="7A5667A2" w14:textId="7FABCA06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3791" w:type="dxa"/>
          </w:tcPr>
          <w:p w14:paraId="14EE6261" w14:textId="755FC994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</w:tr>
      <w:tr w:rsidR="006D2AAA" w:rsidRPr="0069252C" w14:paraId="13B7859F" w14:textId="77777777" w:rsidTr="00776052">
        <w:trPr>
          <w:trHeight w:val="21"/>
        </w:trPr>
        <w:tc>
          <w:tcPr>
            <w:tcW w:w="2404" w:type="dxa"/>
            <w:vMerge/>
          </w:tcPr>
          <w:p w14:paraId="0C45E777" w14:textId="77777777" w:rsidR="006D2AAA" w:rsidRPr="0069252C" w:rsidRDefault="006D2AAA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</w:rPr>
            </w:pPr>
          </w:p>
        </w:tc>
        <w:tc>
          <w:tcPr>
            <w:tcW w:w="4271" w:type="dxa"/>
            <w:gridSpan w:val="2"/>
            <w:vAlign w:val="center"/>
          </w:tcPr>
          <w:p w14:paraId="4276E3CC" w14:textId="438294FA" w:rsidR="006D2AAA" w:rsidRPr="0069252C" w:rsidRDefault="006D2AAA" w:rsidP="00992905">
            <w:pPr>
              <w:ind w:left="57" w:right="57"/>
              <w:jc w:val="both"/>
              <w:rPr>
                <w:rFonts w:ascii="Century Gothic" w:hAnsi="Century Gothic"/>
                <w:noProof/>
                <w:color w:val="000000"/>
                <w:spacing w:val="-3"/>
              </w:rPr>
            </w:pPr>
            <w:r w:rsidRPr="0069252C">
              <w:rPr>
                <w:rFonts w:ascii="Century Gothic" w:hAnsi="Century Gothic"/>
              </w:rPr>
              <w:t>SUB-CPMK2</w:t>
            </w:r>
          </w:p>
        </w:tc>
        <w:tc>
          <w:tcPr>
            <w:tcW w:w="4271" w:type="dxa"/>
          </w:tcPr>
          <w:p w14:paraId="660DEAD0" w14:textId="7C723785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3791" w:type="dxa"/>
          </w:tcPr>
          <w:p w14:paraId="70CD6C10" w14:textId="5778703E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</w:tr>
      <w:tr w:rsidR="006D2AAA" w:rsidRPr="0069252C" w14:paraId="06A7C8D6" w14:textId="77777777" w:rsidTr="00776052">
        <w:trPr>
          <w:trHeight w:val="21"/>
        </w:trPr>
        <w:tc>
          <w:tcPr>
            <w:tcW w:w="2404" w:type="dxa"/>
            <w:vMerge/>
          </w:tcPr>
          <w:p w14:paraId="028DD625" w14:textId="77777777" w:rsidR="006D2AAA" w:rsidRPr="0069252C" w:rsidRDefault="006D2AAA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</w:rPr>
            </w:pPr>
          </w:p>
        </w:tc>
        <w:tc>
          <w:tcPr>
            <w:tcW w:w="4271" w:type="dxa"/>
            <w:gridSpan w:val="2"/>
            <w:vAlign w:val="center"/>
          </w:tcPr>
          <w:p w14:paraId="519C0DB3" w14:textId="039A20BA" w:rsidR="006D2AAA" w:rsidRPr="0069252C" w:rsidRDefault="006D2AAA" w:rsidP="00992905">
            <w:pPr>
              <w:ind w:left="57" w:right="57"/>
              <w:jc w:val="both"/>
              <w:rPr>
                <w:rFonts w:ascii="Century Gothic" w:hAnsi="Century Gothic"/>
                <w:noProof/>
                <w:color w:val="000000"/>
                <w:spacing w:val="-3"/>
              </w:rPr>
            </w:pPr>
            <w:r w:rsidRPr="0069252C">
              <w:rPr>
                <w:rFonts w:ascii="Century Gothic" w:hAnsi="Century Gothic"/>
              </w:rPr>
              <w:t>SUB-CPMK3</w:t>
            </w:r>
          </w:p>
        </w:tc>
        <w:tc>
          <w:tcPr>
            <w:tcW w:w="4271" w:type="dxa"/>
          </w:tcPr>
          <w:p w14:paraId="6AC660B2" w14:textId="44C8E686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3791" w:type="dxa"/>
          </w:tcPr>
          <w:p w14:paraId="165CF175" w14:textId="3DBB32E3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</w:tr>
      <w:tr w:rsidR="006D2AAA" w:rsidRPr="0069252C" w14:paraId="2F319CAF" w14:textId="77777777" w:rsidTr="00776052">
        <w:trPr>
          <w:trHeight w:val="21"/>
        </w:trPr>
        <w:tc>
          <w:tcPr>
            <w:tcW w:w="2404" w:type="dxa"/>
            <w:vMerge/>
          </w:tcPr>
          <w:p w14:paraId="6DD06E1D" w14:textId="77777777" w:rsidR="006D2AAA" w:rsidRPr="0069252C" w:rsidRDefault="006D2AAA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</w:rPr>
            </w:pPr>
          </w:p>
        </w:tc>
        <w:tc>
          <w:tcPr>
            <w:tcW w:w="4271" w:type="dxa"/>
            <w:gridSpan w:val="2"/>
            <w:vAlign w:val="center"/>
          </w:tcPr>
          <w:p w14:paraId="5DDC9056" w14:textId="4C11555C" w:rsidR="006D2AAA" w:rsidRPr="0069252C" w:rsidRDefault="006D2AAA" w:rsidP="006D2AAA">
            <w:pPr>
              <w:ind w:left="57" w:right="57"/>
              <w:jc w:val="both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4271" w:type="dxa"/>
          </w:tcPr>
          <w:p w14:paraId="719A0B94" w14:textId="76A2512E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3791" w:type="dxa"/>
          </w:tcPr>
          <w:p w14:paraId="701D4D76" w14:textId="0D890DA1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</w:tr>
      <w:tr w:rsidR="006D2AAA" w:rsidRPr="0069252C" w14:paraId="65405F05" w14:textId="77777777" w:rsidTr="00776052">
        <w:trPr>
          <w:trHeight w:val="21"/>
        </w:trPr>
        <w:tc>
          <w:tcPr>
            <w:tcW w:w="2404" w:type="dxa"/>
            <w:vMerge/>
          </w:tcPr>
          <w:p w14:paraId="1D549FF2" w14:textId="77777777" w:rsidR="006D2AAA" w:rsidRPr="0069252C" w:rsidRDefault="006D2AAA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</w:rPr>
            </w:pPr>
          </w:p>
        </w:tc>
        <w:tc>
          <w:tcPr>
            <w:tcW w:w="4271" w:type="dxa"/>
            <w:gridSpan w:val="2"/>
            <w:vAlign w:val="center"/>
          </w:tcPr>
          <w:p w14:paraId="1C485F20" w14:textId="59278671" w:rsidR="006D2AAA" w:rsidRPr="0069252C" w:rsidRDefault="006D2AAA" w:rsidP="006D2AAA">
            <w:pPr>
              <w:ind w:left="57" w:right="57"/>
              <w:jc w:val="both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4271" w:type="dxa"/>
          </w:tcPr>
          <w:p w14:paraId="1F760420" w14:textId="500489CE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3791" w:type="dxa"/>
          </w:tcPr>
          <w:p w14:paraId="5288CD7F" w14:textId="3A95B4DD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</w:tr>
      <w:tr w:rsidR="006D2AAA" w:rsidRPr="0069252C" w14:paraId="7DA93D81" w14:textId="77777777" w:rsidTr="00776052">
        <w:trPr>
          <w:trHeight w:val="21"/>
        </w:trPr>
        <w:tc>
          <w:tcPr>
            <w:tcW w:w="2404" w:type="dxa"/>
            <w:vMerge/>
          </w:tcPr>
          <w:p w14:paraId="718A3381" w14:textId="77777777" w:rsidR="006D2AAA" w:rsidRPr="0069252C" w:rsidRDefault="006D2AAA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</w:rPr>
            </w:pPr>
          </w:p>
        </w:tc>
        <w:tc>
          <w:tcPr>
            <w:tcW w:w="4271" w:type="dxa"/>
            <w:gridSpan w:val="2"/>
            <w:vAlign w:val="center"/>
          </w:tcPr>
          <w:p w14:paraId="4DE8C8B8" w14:textId="08E057EB" w:rsidR="006D2AAA" w:rsidRPr="0069252C" w:rsidRDefault="006D2AAA" w:rsidP="006D2AAA">
            <w:pPr>
              <w:ind w:left="57" w:right="57"/>
              <w:jc w:val="both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4271" w:type="dxa"/>
          </w:tcPr>
          <w:p w14:paraId="766923F7" w14:textId="5C5D7863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3791" w:type="dxa"/>
          </w:tcPr>
          <w:p w14:paraId="5DE6E342" w14:textId="6EBC6E85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</w:tr>
      <w:tr w:rsidR="006D2AAA" w:rsidRPr="0069252C" w14:paraId="64CF81CB" w14:textId="77777777" w:rsidTr="00776052">
        <w:trPr>
          <w:trHeight w:val="21"/>
        </w:trPr>
        <w:tc>
          <w:tcPr>
            <w:tcW w:w="2404" w:type="dxa"/>
            <w:vMerge/>
          </w:tcPr>
          <w:p w14:paraId="51057C94" w14:textId="77777777" w:rsidR="006D2AAA" w:rsidRPr="0069252C" w:rsidRDefault="006D2AAA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</w:rPr>
            </w:pPr>
          </w:p>
        </w:tc>
        <w:tc>
          <w:tcPr>
            <w:tcW w:w="4271" w:type="dxa"/>
            <w:gridSpan w:val="2"/>
            <w:vAlign w:val="center"/>
          </w:tcPr>
          <w:p w14:paraId="5A891819" w14:textId="18C4F21C" w:rsidR="006D2AAA" w:rsidRPr="0069252C" w:rsidRDefault="006D2AAA" w:rsidP="006D2AAA">
            <w:pPr>
              <w:ind w:left="57" w:right="57"/>
              <w:jc w:val="both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4271" w:type="dxa"/>
          </w:tcPr>
          <w:p w14:paraId="586E6B38" w14:textId="21997FB4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3791" w:type="dxa"/>
          </w:tcPr>
          <w:p w14:paraId="1F143204" w14:textId="77777777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</w:tr>
      <w:tr w:rsidR="006D2AAA" w:rsidRPr="0069252C" w14:paraId="4E9BA2F2" w14:textId="77777777" w:rsidTr="00776052">
        <w:trPr>
          <w:trHeight w:val="21"/>
        </w:trPr>
        <w:tc>
          <w:tcPr>
            <w:tcW w:w="2404" w:type="dxa"/>
            <w:vMerge/>
          </w:tcPr>
          <w:p w14:paraId="60A97898" w14:textId="77777777" w:rsidR="006D2AAA" w:rsidRPr="0069252C" w:rsidRDefault="006D2AAA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</w:rPr>
            </w:pPr>
          </w:p>
        </w:tc>
        <w:tc>
          <w:tcPr>
            <w:tcW w:w="4271" w:type="dxa"/>
            <w:gridSpan w:val="2"/>
            <w:vAlign w:val="center"/>
          </w:tcPr>
          <w:p w14:paraId="6A7B53B2" w14:textId="5E27B036" w:rsidR="006D2AAA" w:rsidRPr="0069252C" w:rsidRDefault="006D2AAA" w:rsidP="006D2AAA">
            <w:pPr>
              <w:ind w:left="57" w:right="57"/>
              <w:jc w:val="both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4271" w:type="dxa"/>
          </w:tcPr>
          <w:p w14:paraId="1846C9E7" w14:textId="5688EE38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3791" w:type="dxa"/>
          </w:tcPr>
          <w:p w14:paraId="60844D70" w14:textId="065AF526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</w:tr>
      <w:tr w:rsidR="006D2AAA" w:rsidRPr="0069252C" w14:paraId="5811B991" w14:textId="77777777" w:rsidTr="00776052">
        <w:trPr>
          <w:trHeight w:val="21"/>
        </w:trPr>
        <w:tc>
          <w:tcPr>
            <w:tcW w:w="2404" w:type="dxa"/>
            <w:vMerge/>
          </w:tcPr>
          <w:p w14:paraId="68DC51B6" w14:textId="77777777" w:rsidR="006D2AAA" w:rsidRPr="0069252C" w:rsidRDefault="006D2AAA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</w:rPr>
            </w:pPr>
          </w:p>
        </w:tc>
        <w:tc>
          <w:tcPr>
            <w:tcW w:w="4271" w:type="dxa"/>
            <w:gridSpan w:val="2"/>
            <w:vAlign w:val="center"/>
          </w:tcPr>
          <w:p w14:paraId="6737B258" w14:textId="1884CC93" w:rsidR="006D2AAA" w:rsidRPr="0069252C" w:rsidRDefault="006D2AAA" w:rsidP="006D2AAA">
            <w:pPr>
              <w:ind w:left="57" w:right="57"/>
              <w:jc w:val="both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4271" w:type="dxa"/>
          </w:tcPr>
          <w:p w14:paraId="5EC1C424" w14:textId="339FE79A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3791" w:type="dxa"/>
          </w:tcPr>
          <w:p w14:paraId="4A8E81AD" w14:textId="77777777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</w:tr>
      <w:tr w:rsidR="006D2AAA" w:rsidRPr="0069252C" w14:paraId="602A0F9F" w14:textId="77777777" w:rsidTr="00776052">
        <w:trPr>
          <w:trHeight w:val="21"/>
        </w:trPr>
        <w:tc>
          <w:tcPr>
            <w:tcW w:w="2404" w:type="dxa"/>
            <w:vMerge/>
          </w:tcPr>
          <w:p w14:paraId="3B08C2D9" w14:textId="77777777" w:rsidR="006D2AAA" w:rsidRPr="0069252C" w:rsidRDefault="006D2AAA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</w:rPr>
            </w:pPr>
          </w:p>
        </w:tc>
        <w:tc>
          <w:tcPr>
            <w:tcW w:w="4271" w:type="dxa"/>
            <w:gridSpan w:val="2"/>
            <w:vAlign w:val="center"/>
          </w:tcPr>
          <w:p w14:paraId="5A27CA22" w14:textId="1E50BB84" w:rsidR="006D2AAA" w:rsidRPr="0069252C" w:rsidRDefault="006D2AAA" w:rsidP="006D2AAA">
            <w:pPr>
              <w:ind w:left="57" w:right="57"/>
              <w:jc w:val="both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4271" w:type="dxa"/>
          </w:tcPr>
          <w:p w14:paraId="4382693F" w14:textId="39A8DDC6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3791" w:type="dxa"/>
          </w:tcPr>
          <w:p w14:paraId="7D0C6921" w14:textId="77777777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</w:tr>
      <w:tr w:rsidR="006D2AAA" w:rsidRPr="0069252C" w14:paraId="7E92B28D" w14:textId="77777777" w:rsidTr="00776052">
        <w:trPr>
          <w:trHeight w:val="21"/>
        </w:trPr>
        <w:tc>
          <w:tcPr>
            <w:tcW w:w="2404" w:type="dxa"/>
            <w:vMerge/>
          </w:tcPr>
          <w:p w14:paraId="48A631AF" w14:textId="77777777" w:rsidR="006D2AAA" w:rsidRPr="0069252C" w:rsidRDefault="006D2AAA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</w:rPr>
            </w:pPr>
          </w:p>
        </w:tc>
        <w:tc>
          <w:tcPr>
            <w:tcW w:w="4271" w:type="dxa"/>
            <w:gridSpan w:val="2"/>
            <w:vAlign w:val="center"/>
          </w:tcPr>
          <w:p w14:paraId="2ACCE822" w14:textId="353908A6" w:rsidR="006D2AAA" w:rsidRPr="0069252C" w:rsidRDefault="006D2AAA" w:rsidP="006D2AAA">
            <w:pPr>
              <w:ind w:left="57" w:right="57"/>
              <w:jc w:val="both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4271" w:type="dxa"/>
          </w:tcPr>
          <w:p w14:paraId="11F226DD" w14:textId="77777777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3791" w:type="dxa"/>
          </w:tcPr>
          <w:p w14:paraId="11C99CD8" w14:textId="1A366E7A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</w:tr>
      <w:tr w:rsidR="006D2AAA" w:rsidRPr="0069252C" w14:paraId="65106CAB" w14:textId="77777777" w:rsidTr="00776052">
        <w:trPr>
          <w:trHeight w:val="21"/>
        </w:trPr>
        <w:tc>
          <w:tcPr>
            <w:tcW w:w="2404" w:type="dxa"/>
            <w:vMerge/>
          </w:tcPr>
          <w:p w14:paraId="5CD8D23E" w14:textId="77777777" w:rsidR="006D2AAA" w:rsidRPr="0069252C" w:rsidRDefault="006D2AAA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</w:rPr>
            </w:pPr>
          </w:p>
        </w:tc>
        <w:tc>
          <w:tcPr>
            <w:tcW w:w="4271" w:type="dxa"/>
            <w:gridSpan w:val="2"/>
            <w:vAlign w:val="center"/>
          </w:tcPr>
          <w:p w14:paraId="05067AA8" w14:textId="6F262AB2" w:rsidR="006D2AAA" w:rsidRPr="0069252C" w:rsidRDefault="006D2AAA" w:rsidP="006D2AAA">
            <w:pPr>
              <w:ind w:left="57" w:right="57"/>
              <w:jc w:val="both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4271" w:type="dxa"/>
          </w:tcPr>
          <w:p w14:paraId="649C223F" w14:textId="77777777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3791" w:type="dxa"/>
          </w:tcPr>
          <w:p w14:paraId="54DAB2F6" w14:textId="680DA956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</w:tr>
      <w:tr w:rsidR="006D2AAA" w:rsidRPr="0069252C" w14:paraId="410CDBC2" w14:textId="77777777" w:rsidTr="00776052">
        <w:trPr>
          <w:trHeight w:val="21"/>
        </w:trPr>
        <w:tc>
          <w:tcPr>
            <w:tcW w:w="2404" w:type="dxa"/>
            <w:vMerge/>
          </w:tcPr>
          <w:p w14:paraId="4225CC24" w14:textId="77777777" w:rsidR="006D2AAA" w:rsidRPr="0069252C" w:rsidRDefault="006D2AAA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</w:rPr>
            </w:pPr>
          </w:p>
        </w:tc>
        <w:tc>
          <w:tcPr>
            <w:tcW w:w="4271" w:type="dxa"/>
            <w:gridSpan w:val="2"/>
            <w:vAlign w:val="center"/>
          </w:tcPr>
          <w:p w14:paraId="3F1549C2" w14:textId="223B61DE" w:rsidR="006D2AAA" w:rsidRPr="0069252C" w:rsidRDefault="006D2AAA" w:rsidP="006D2AAA">
            <w:pPr>
              <w:ind w:left="57" w:right="57"/>
              <w:jc w:val="both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4271" w:type="dxa"/>
          </w:tcPr>
          <w:p w14:paraId="2EBB78A9" w14:textId="77777777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3791" w:type="dxa"/>
          </w:tcPr>
          <w:p w14:paraId="6910B56C" w14:textId="2640E26E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</w:tr>
      <w:tr w:rsidR="006D2AAA" w:rsidRPr="0069252C" w14:paraId="64C8AA83" w14:textId="77777777" w:rsidTr="00776052">
        <w:trPr>
          <w:trHeight w:val="21"/>
        </w:trPr>
        <w:tc>
          <w:tcPr>
            <w:tcW w:w="2404" w:type="dxa"/>
            <w:vMerge/>
          </w:tcPr>
          <w:p w14:paraId="25576E0E" w14:textId="77777777" w:rsidR="006D2AAA" w:rsidRPr="0069252C" w:rsidRDefault="006D2AAA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entury Gothic" w:hAnsi="Century Gothic"/>
              </w:rPr>
            </w:pPr>
          </w:p>
        </w:tc>
        <w:tc>
          <w:tcPr>
            <w:tcW w:w="4271" w:type="dxa"/>
            <w:gridSpan w:val="2"/>
            <w:vAlign w:val="center"/>
          </w:tcPr>
          <w:p w14:paraId="2625DAFD" w14:textId="63D3BE2A" w:rsidR="006D2AAA" w:rsidRPr="0069252C" w:rsidRDefault="006D2AAA" w:rsidP="006D2AAA">
            <w:pPr>
              <w:ind w:left="57" w:right="57"/>
              <w:jc w:val="both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4271" w:type="dxa"/>
          </w:tcPr>
          <w:p w14:paraId="154EF5D4" w14:textId="77777777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  <w:tc>
          <w:tcPr>
            <w:tcW w:w="3791" w:type="dxa"/>
          </w:tcPr>
          <w:p w14:paraId="1139784C" w14:textId="5B263533" w:rsidR="006D2AAA" w:rsidRPr="0069252C" w:rsidRDefault="006D2AAA" w:rsidP="006D2AAA">
            <w:pPr>
              <w:ind w:left="57" w:right="57"/>
              <w:jc w:val="center"/>
              <w:rPr>
                <w:rFonts w:ascii="Century Gothic" w:hAnsi="Century Gothic"/>
                <w:noProof/>
                <w:color w:val="000000"/>
                <w:spacing w:val="-3"/>
              </w:rPr>
            </w:pPr>
          </w:p>
        </w:tc>
      </w:tr>
    </w:tbl>
    <w:p w14:paraId="12CCB68C" w14:textId="77777777" w:rsidR="00A762F5" w:rsidRPr="0069252C" w:rsidRDefault="00A762F5" w:rsidP="00A762F5">
      <w:pPr>
        <w:pStyle w:val="Default"/>
        <w:tabs>
          <w:tab w:val="left" w:pos="426"/>
          <w:tab w:val="left" w:pos="3119"/>
        </w:tabs>
        <w:ind w:left="3261" w:right="-1877"/>
        <w:jc w:val="both"/>
        <w:rPr>
          <w:rFonts w:ascii="Century Gothic" w:hAnsi="Century Gothic" w:cs="Times New Roman"/>
          <w:color w:val="auto"/>
          <w:lang w:val="en-GB"/>
        </w:rPr>
      </w:pPr>
    </w:p>
    <w:p w14:paraId="3259D849" w14:textId="7C89B766" w:rsidR="00DC50C9" w:rsidRPr="0069252C" w:rsidRDefault="00EE34F0" w:rsidP="00216ACF">
      <w:pPr>
        <w:widowControl w:val="0"/>
        <w:tabs>
          <w:tab w:val="left" w:pos="709"/>
          <w:tab w:val="left" w:pos="3544"/>
          <w:tab w:val="left" w:pos="3686"/>
        </w:tabs>
        <w:suppressAutoHyphens/>
        <w:spacing w:line="120" w:lineRule="auto"/>
        <w:ind w:left="425" w:hanging="425"/>
        <w:jc w:val="both"/>
        <w:rPr>
          <w:rFonts w:ascii="Century Gothic" w:hAnsi="Century Gothic"/>
        </w:rPr>
      </w:pPr>
      <w:r w:rsidRPr="0069252C">
        <w:rPr>
          <w:rFonts w:ascii="Century Gothic" w:hAnsi="Century Gothic"/>
          <w:lang w:val="id-ID"/>
        </w:rPr>
        <w:tab/>
      </w:r>
    </w:p>
    <w:p w14:paraId="1A6E3DF3" w14:textId="7EA306CF" w:rsidR="00CD3E4B" w:rsidRPr="0069252C" w:rsidRDefault="00BE2374" w:rsidP="00CD3E4B">
      <w:pPr>
        <w:pStyle w:val="ListParagraph"/>
        <w:widowControl w:val="0"/>
        <w:numPr>
          <w:ilvl w:val="0"/>
          <w:numId w:val="1"/>
        </w:numPr>
        <w:suppressAutoHyphens/>
        <w:ind w:left="426" w:hanging="415"/>
        <w:jc w:val="both"/>
        <w:rPr>
          <w:rFonts w:ascii="Century Gothic" w:hAnsi="Century Gothic"/>
        </w:rPr>
      </w:pPr>
      <w:r w:rsidRPr="0069252C">
        <w:rPr>
          <w:rFonts w:ascii="Century Gothic" w:hAnsi="Century Gothic"/>
          <w:lang w:val="id-ID"/>
        </w:rPr>
        <w:t>Deskripsi Mata Kuliah</w:t>
      </w:r>
      <w:r w:rsidR="00CD3E4B" w:rsidRPr="0069252C">
        <w:rPr>
          <w:rFonts w:ascii="Century Gothic" w:hAnsi="Century Gothic"/>
          <w:lang w:val="id-ID"/>
        </w:rPr>
        <w:t xml:space="preserve"> (</w:t>
      </w:r>
      <w:r w:rsidR="00CD3E4B" w:rsidRPr="0069252C">
        <w:rPr>
          <w:rFonts w:ascii="Century Gothic" w:hAnsi="Century Gothic"/>
          <w:i/>
          <w:iCs/>
          <w:lang w:val="id-ID"/>
        </w:rPr>
        <w:t>Course D</w:t>
      </w:r>
      <w:proofErr w:type="spellStart"/>
      <w:r w:rsidR="00CD3E4B" w:rsidRPr="0069252C">
        <w:rPr>
          <w:rFonts w:ascii="Century Gothic" w:hAnsi="Century Gothic"/>
          <w:i/>
          <w:iCs/>
          <w:lang w:val="en"/>
        </w:rPr>
        <w:t>escription</w:t>
      </w:r>
      <w:proofErr w:type="spellEnd"/>
      <w:r w:rsidR="00CD3E4B" w:rsidRPr="0069252C">
        <w:rPr>
          <w:rFonts w:ascii="Century Gothic" w:hAnsi="Century Gothic"/>
          <w:lang w:val="id-ID"/>
        </w:rPr>
        <w:t>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4702"/>
      </w:tblGrid>
      <w:tr w:rsidR="00005EC5" w:rsidRPr="0069252C" w14:paraId="6212BF97" w14:textId="77777777" w:rsidTr="00334F60">
        <w:tc>
          <w:tcPr>
            <w:tcW w:w="14702" w:type="dxa"/>
          </w:tcPr>
          <w:p w14:paraId="56B0DF4F" w14:textId="34A325DC" w:rsidR="00D50609" w:rsidRPr="0069252C" w:rsidRDefault="00D50609" w:rsidP="00D50609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 xml:space="preserve">Mata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Kuliah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berisi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tentang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Konsep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Teknologi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Informasi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Memahami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konsep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teknologi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informasi,P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engelolaan </w:t>
            </w:r>
            <w:r w:rsidRPr="0069252C">
              <w:rPr>
                <w:rFonts w:ascii="Century Gothic" w:hAnsi="Century Gothic"/>
                <w:sz w:val="20"/>
                <w:szCs w:val="20"/>
              </w:rPr>
              <w:t>Re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siko </w:t>
            </w:r>
            <w:r w:rsidRPr="0069252C">
              <w:rPr>
                <w:rFonts w:ascii="Century Gothic" w:hAnsi="Century Gothic"/>
                <w:sz w:val="20"/>
                <w:szCs w:val="20"/>
              </w:rPr>
              <w:t>K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eamanan </w:t>
            </w:r>
            <w:r w:rsidRPr="0069252C">
              <w:rPr>
                <w:rFonts w:ascii="Century Gothic" w:hAnsi="Century Gothic"/>
                <w:sz w:val="20"/>
                <w:szCs w:val="20"/>
              </w:rPr>
              <w:t>I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>nformasi</w:t>
            </w:r>
            <w:r w:rsidRPr="0069252C">
              <w:rPr>
                <w:rFonts w:ascii="Century Gothic" w:hAnsi="Century Gothic"/>
              </w:rPr>
              <w:t>,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Metode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Alat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untuk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survei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keamanan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Mangement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/>
              </w:rPr>
              <w:t xml:space="preserve"> ,</w:t>
            </w:r>
            <w:proofErr w:type="spellStart"/>
            <w:r w:rsidRPr="0069252C">
              <w:rPr>
                <w:rFonts w:ascii="Century Gothic" w:hAnsi="Century Gothic"/>
              </w:rPr>
              <w:t>Standar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Informasi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Keamanan</w:t>
            </w:r>
            <w:proofErr w:type="spellEnd"/>
            <w:r w:rsidRPr="0069252C">
              <w:rPr>
                <w:rFonts w:ascii="Century Gothic" w:hAnsi="Century Gothic"/>
              </w:rPr>
              <w:t xml:space="preserve"> Management </w:t>
            </w:r>
            <w:proofErr w:type="spellStart"/>
            <w:r w:rsidRPr="0069252C">
              <w:rPr>
                <w:rFonts w:ascii="Century Gothic" w:hAnsi="Century Gothic"/>
              </w:rPr>
              <w:t>Resiko,</w:t>
            </w:r>
            <w:r w:rsidRPr="0069252C">
              <w:rPr>
                <w:rFonts w:ascii="Century Gothic" w:hAnsi="Century Gothic"/>
                <w:sz w:val="20"/>
                <w:szCs w:val="20"/>
              </w:rPr>
              <w:t>Metodologi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COBIT and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OCTAVE,Tim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Pengembangan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Resiko,Penilaian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Organisasi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penetapan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ruang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lingkup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Resiko,Identifikasi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Sumber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Daya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dalam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Tim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Resiko,Megidentifikasi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Asset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menjelaskan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tentang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Organisasi</w:t>
            </w:r>
            <w:proofErr w:type="spellEnd"/>
          </w:p>
          <w:p w14:paraId="4FCF62EB" w14:textId="5A73C2F9" w:rsidR="00005EC5" w:rsidRPr="0069252C" w:rsidRDefault="00005EC5" w:rsidP="001D07B7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ind w:left="57" w:right="57"/>
              <w:jc w:val="both"/>
              <w:rPr>
                <w:rFonts w:ascii="Century Gothic" w:hAnsi="Century Gothic"/>
              </w:rPr>
            </w:pPr>
          </w:p>
        </w:tc>
      </w:tr>
    </w:tbl>
    <w:p w14:paraId="7FD7BA10" w14:textId="600821C5" w:rsidR="007E1F16" w:rsidRPr="0069252C" w:rsidRDefault="007E1F16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rFonts w:ascii="Century Gothic" w:hAnsi="Century Gothic"/>
        </w:rPr>
      </w:pPr>
    </w:p>
    <w:p w14:paraId="33046AA5" w14:textId="4B7BFAE1" w:rsidR="003131A9" w:rsidRPr="0069252C" w:rsidRDefault="003131A9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rFonts w:ascii="Century Gothic" w:hAnsi="Century Gothic"/>
        </w:rPr>
      </w:pPr>
    </w:p>
    <w:p w14:paraId="6E5479C1" w14:textId="39CFD028" w:rsidR="003131A9" w:rsidRPr="0069252C" w:rsidRDefault="003131A9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rFonts w:ascii="Century Gothic" w:hAnsi="Century Gothic"/>
        </w:rPr>
      </w:pPr>
    </w:p>
    <w:p w14:paraId="74716FDC" w14:textId="3EDD4940" w:rsidR="003131A9" w:rsidRPr="0069252C" w:rsidRDefault="003131A9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rFonts w:ascii="Century Gothic" w:hAnsi="Century Gothic"/>
        </w:rPr>
      </w:pPr>
    </w:p>
    <w:tbl>
      <w:tblPr>
        <w:tblW w:w="106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9062"/>
      </w:tblGrid>
      <w:tr w:rsidR="003131A9" w:rsidRPr="0069252C" w14:paraId="662D7813" w14:textId="77777777" w:rsidTr="002511B5">
        <w:trPr>
          <w:trHeight w:val="413"/>
        </w:trPr>
        <w:tc>
          <w:tcPr>
            <w:tcW w:w="1553" w:type="dxa"/>
            <w:shd w:val="clear" w:color="auto" w:fill="auto"/>
          </w:tcPr>
          <w:p w14:paraId="6867C3D1" w14:textId="77777777" w:rsidR="003131A9" w:rsidRPr="0069252C" w:rsidRDefault="003131A9" w:rsidP="00776052">
            <w:pPr>
              <w:autoSpaceDE w:val="0"/>
              <w:autoSpaceDN w:val="0"/>
              <w:rPr>
                <w:rFonts w:ascii="Century Gothic" w:hAnsi="Century Gothic"/>
                <w:iCs/>
              </w:rPr>
            </w:pPr>
            <w:proofErr w:type="spellStart"/>
            <w:r w:rsidRPr="0069252C">
              <w:rPr>
                <w:rFonts w:ascii="Century Gothic" w:hAnsi="Century Gothic"/>
                <w:iCs/>
              </w:rPr>
              <w:lastRenderedPageBreak/>
              <w:t>Bobot</w:t>
            </w:r>
            <w:proofErr w:type="spellEnd"/>
            <w:r w:rsidRPr="0069252C">
              <w:rPr>
                <w:rFonts w:ascii="Century Gothic" w:hAnsi="Century Gothic"/>
                <w:iCs/>
              </w:rPr>
              <w:t xml:space="preserve"> (SKS)</w:t>
            </w:r>
          </w:p>
        </w:tc>
        <w:tc>
          <w:tcPr>
            <w:tcW w:w="9062" w:type="dxa"/>
            <w:shd w:val="clear" w:color="auto" w:fill="auto"/>
          </w:tcPr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3"/>
              <w:gridCol w:w="1474"/>
              <w:gridCol w:w="2153"/>
              <w:gridCol w:w="2155"/>
            </w:tblGrid>
            <w:tr w:rsidR="003131A9" w:rsidRPr="0069252C" w14:paraId="232DCBA0" w14:textId="77777777" w:rsidTr="00776052">
              <w:trPr>
                <w:trHeight w:val="249"/>
              </w:trPr>
              <w:tc>
                <w:tcPr>
                  <w:tcW w:w="1782" w:type="pct"/>
                  <w:shd w:val="clear" w:color="auto" w:fill="D9D9D9"/>
                  <w:vAlign w:val="center"/>
                </w:tcPr>
                <w:p w14:paraId="6FD019EA" w14:textId="77777777" w:rsidR="003131A9" w:rsidRPr="0069252C" w:rsidRDefault="003131A9" w:rsidP="00776052">
                  <w:pPr>
                    <w:pStyle w:val="Bibliography"/>
                    <w:jc w:val="center"/>
                    <w:rPr>
                      <w:rFonts w:ascii="Century Gothic" w:hAnsi="Century Gothic"/>
                      <w:b/>
                    </w:rPr>
                  </w:pPr>
                  <w:proofErr w:type="spellStart"/>
                  <w:r w:rsidRPr="0069252C">
                    <w:rPr>
                      <w:rFonts w:ascii="Century Gothic" w:hAnsi="Century Gothic"/>
                      <w:b/>
                    </w:rPr>
                    <w:t>Komponen</w:t>
                  </w:r>
                  <w:proofErr w:type="spellEnd"/>
                  <w:r w:rsidRPr="0069252C">
                    <w:rPr>
                      <w:rFonts w:ascii="Century Gothic" w:hAnsi="Century Gothic"/>
                      <w:b/>
                    </w:rPr>
                    <w:t>*</w:t>
                  </w:r>
                </w:p>
              </w:tc>
              <w:tc>
                <w:tcPr>
                  <w:tcW w:w="671" w:type="pct"/>
                  <w:shd w:val="clear" w:color="auto" w:fill="D9D9D9"/>
                  <w:vAlign w:val="center"/>
                </w:tcPr>
                <w:p w14:paraId="1D7F22EA" w14:textId="77777777" w:rsidR="003131A9" w:rsidRPr="0069252C" w:rsidRDefault="003131A9" w:rsidP="00776052">
                  <w:pPr>
                    <w:pStyle w:val="Bibliography"/>
                    <w:jc w:val="center"/>
                    <w:rPr>
                      <w:rFonts w:ascii="Century Gothic" w:hAnsi="Century Gothic"/>
                      <w:b/>
                    </w:rPr>
                  </w:pPr>
                  <w:proofErr w:type="spellStart"/>
                  <w:r w:rsidRPr="0069252C">
                    <w:rPr>
                      <w:rFonts w:ascii="Century Gothic" w:hAnsi="Century Gothic"/>
                      <w:b/>
                    </w:rPr>
                    <w:t>Persentase</w:t>
                  </w:r>
                  <w:proofErr w:type="spellEnd"/>
                </w:p>
              </w:tc>
              <w:tc>
                <w:tcPr>
                  <w:tcW w:w="1273" w:type="pct"/>
                  <w:shd w:val="clear" w:color="auto" w:fill="D9D9D9"/>
                  <w:vAlign w:val="center"/>
                </w:tcPr>
                <w:p w14:paraId="316B3D0E" w14:textId="77777777" w:rsidR="003131A9" w:rsidRPr="0069252C" w:rsidRDefault="003131A9" w:rsidP="00776052">
                  <w:pPr>
                    <w:pStyle w:val="Bibliography"/>
                    <w:jc w:val="center"/>
                    <w:rPr>
                      <w:rFonts w:ascii="Century Gothic" w:hAnsi="Century Gothic"/>
                      <w:b/>
                    </w:rPr>
                  </w:pPr>
                  <w:proofErr w:type="spellStart"/>
                  <w:r w:rsidRPr="0069252C">
                    <w:rPr>
                      <w:rFonts w:ascii="Century Gothic" w:hAnsi="Century Gothic"/>
                      <w:b/>
                    </w:rPr>
                    <w:t>Bobot</w:t>
                  </w:r>
                  <w:proofErr w:type="spellEnd"/>
                  <w:r w:rsidRPr="0069252C">
                    <w:rPr>
                      <w:rFonts w:ascii="Century Gothic" w:hAnsi="Century Gothic"/>
                      <w:b/>
                    </w:rPr>
                    <w:t xml:space="preserve"> </w:t>
                  </w:r>
                  <w:proofErr w:type="spellStart"/>
                  <w:r w:rsidRPr="0069252C">
                    <w:rPr>
                      <w:rFonts w:ascii="Century Gothic" w:hAnsi="Century Gothic"/>
                      <w:b/>
                    </w:rPr>
                    <w:t>Kredit</w:t>
                  </w:r>
                  <w:proofErr w:type="spellEnd"/>
                  <w:r w:rsidRPr="0069252C">
                    <w:rPr>
                      <w:rFonts w:ascii="Century Gothic" w:hAnsi="Century Gothic"/>
                      <w:b/>
                    </w:rPr>
                    <w:t xml:space="preserve"> (SKS)</w:t>
                  </w:r>
                </w:p>
              </w:tc>
              <w:tc>
                <w:tcPr>
                  <w:tcW w:w="1274" w:type="pct"/>
                  <w:shd w:val="clear" w:color="auto" w:fill="D9D9D9"/>
                  <w:vAlign w:val="center"/>
                </w:tcPr>
                <w:p w14:paraId="7A1217F3" w14:textId="77777777" w:rsidR="003131A9" w:rsidRPr="0069252C" w:rsidRDefault="003131A9" w:rsidP="00776052">
                  <w:pPr>
                    <w:pStyle w:val="Bibliography"/>
                    <w:jc w:val="center"/>
                    <w:rPr>
                      <w:rFonts w:ascii="Century Gothic" w:hAnsi="Century Gothic"/>
                      <w:b/>
                    </w:rPr>
                  </w:pPr>
                  <w:proofErr w:type="spellStart"/>
                  <w:r w:rsidRPr="0069252C">
                    <w:rPr>
                      <w:rFonts w:ascii="Century Gothic" w:hAnsi="Century Gothic"/>
                      <w:b/>
                    </w:rPr>
                    <w:t>Konversi</w:t>
                  </w:r>
                  <w:proofErr w:type="spellEnd"/>
                  <w:r w:rsidRPr="0069252C">
                    <w:rPr>
                      <w:rFonts w:ascii="Century Gothic" w:hAnsi="Century Gothic"/>
                      <w:b/>
                    </w:rPr>
                    <w:t xml:space="preserve"> </w:t>
                  </w:r>
                  <w:proofErr w:type="spellStart"/>
                  <w:r w:rsidRPr="0069252C">
                    <w:rPr>
                      <w:rFonts w:ascii="Century Gothic" w:hAnsi="Century Gothic"/>
                      <w:b/>
                    </w:rPr>
                    <w:t>Kredit</w:t>
                  </w:r>
                  <w:proofErr w:type="spellEnd"/>
                  <w:r w:rsidRPr="0069252C">
                    <w:rPr>
                      <w:rFonts w:ascii="Century Gothic" w:hAnsi="Century Gothic"/>
                      <w:b/>
                    </w:rPr>
                    <w:t xml:space="preserve"> </w:t>
                  </w:r>
                  <w:proofErr w:type="spellStart"/>
                  <w:r w:rsidRPr="0069252C">
                    <w:rPr>
                      <w:rFonts w:ascii="Century Gothic" w:hAnsi="Century Gothic"/>
                      <w:b/>
                    </w:rPr>
                    <w:t>ke</w:t>
                  </w:r>
                  <w:proofErr w:type="spellEnd"/>
                  <w:r w:rsidRPr="0069252C">
                    <w:rPr>
                      <w:rFonts w:ascii="Century Gothic" w:hAnsi="Century Gothic"/>
                      <w:b/>
                    </w:rPr>
                    <w:t xml:space="preserve"> Jam (</w:t>
                  </w:r>
                  <w:proofErr w:type="spellStart"/>
                  <w:r w:rsidRPr="0069252C">
                    <w:rPr>
                      <w:rFonts w:ascii="Century Gothic" w:hAnsi="Century Gothic"/>
                      <w:b/>
                    </w:rPr>
                    <w:t>dalam</w:t>
                  </w:r>
                  <w:proofErr w:type="spellEnd"/>
                  <w:r w:rsidRPr="0069252C">
                    <w:rPr>
                      <w:rFonts w:ascii="Century Gothic" w:hAnsi="Century Gothic"/>
                      <w:b/>
                    </w:rPr>
                    <w:t xml:space="preserve"> 14 </w:t>
                  </w:r>
                  <w:proofErr w:type="spellStart"/>
                  <w:r w:rsidRPr="0069252C">
                    <w:rPr>
                      <w:rFonts w:ascii="Century Gothic" w:hAnsi="Century Gothic"/>
                      <w:b/>
                    </w:rPr>
                    <w:t>pertemuan</w:t>
                  </w:r>
                  <w:proofErr w:type="spellEnd"/>
                  <w:r w:rsidRPr="0069252C">
                    <w:rPr>
                      <w:rFonts w:ascii="Century Gothic" w:hAnsi="Century Gothic"/>
                      <w:b/>
                    </w:rPr>
                    <w:t>)**</w:t>
                  </w:r>
                </w:p>
              </w:tc>
            </w:tr>
            <w:tr w:rsidR="003131A9" w:rsidRPr="0069252C" w14:paraId="37BE6193" w14:textId="77777777" w:rsidTr="00776052">
              <w:trPr>
                <w:trHeight w:val="249"/>
              </w:trPr>
              <w:tc>
                <w:tcPr>
                  <w:tcW w:w="1782" w:type="pct"/>
                  <w:shd w:val="clear" w:color="auto" w:fill="auto"/>
                </w:tcPr>
                <w:p w14:paraId="2EE986D4" w14:textId="77777777" w:rsidR="003131A9" w:rsidRPr="0069252C" w:rsidRDefault="003131A9" w:rsidP="00776052">
                  <w:pPr>
                    <w:pStyle w:val="Bibliography"/>
                    <w:rPr>
                      <w:rFonts w:ascii="Century Gothic" w:hAnsi="Century Gothic"/>
                    </w:rPr>
                  </w:pPr>
                  <w:proofErr w:type="spellStart"/>
                  <w:r w:rsidRPr="0069252C">
                    <w:rPr>
                      <w:rFonts w:ascii="Century Gothic" w:hAnsi="Century Gothic"/>
                    </w:rPr>
                    <w:t>Kuliah</w:t>
                  </w:r>
                  <w:proofErr w:type="spellEnd"/>
                </w:p>
              </w:tc>
              <w:tc>
                <w:tcPr>
                  <w:tcW w:w="671" w:type="pct"/>
                  <w:shd w:val="clear" w:color="auto" w:fill="auto"/>
                </w:tcPr>
                <w:p w14:paraId="4FE6345A" w14:textId="0C45848C" w:rsidR="003131A9" w:rsidRPr="0069252C" w:rsidRDefault="003131A9" w:rsidP="00776052">
                  <w:pPr>
                    <w:pStyle w:val="Bibliography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73" w:type="pct"/>
                  <w:shd w:val="clear" w:color="auto" w:fill="auto"/>
                </w:tcPr>
                <w:p w14:paraId="4D734985" w14:textId="35A4BF23" w:rsidR="003131A9" w:rsidRPr="0069252C" w:rsidRDefault="003131A9" w:rsidP="00776052">
                  <w:pPr>
                    <w:pStyle w:val="Bibliography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74" w:type="pct"/>
                </w:tcPr>
                <w:p w14:paraId="5AD85193" w14:textId="6E4DB1A3" w:rsidR="003131A9" w:rsidRPr="0069252C" w:rsidRDefault="003131A9" w:rsidP="00776052">
                  <w:pPr>
                    <w:pStyle w:val="Bibliography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3131A9" w:rsidRPr="0069252C" w14:paraId="1D335A44" w14:textId="77777777" w:rsidTr="00776052">
              <w:trPr>
                <w:trHeight w:val="249"/>
              </w:trPr>
              <w:tc>
                <w:tcPr>
                  <w:tcW w:w="1782" w:type="pct"/>
                  <w:shd w:val="clear" w:color="auto" w:fill="auto"/>
                </w:tcPr>
                <w:p w14:paraId="1DB210D5" w14:textId="77777777" w:rsidR="003131A9" w:rsidRPr="0069252C" w:rsidRDefault="003131A9" w:rsidP="00776052">
                  <w:pPr>
                    <w:pStyle w:val="Bibliography"/>
                    <w:rPr>
                      <w:rFonts w:ascii="Century Gothic" w:hAnsi="Century Gothic"/>
                    </w:rPr>
                  </w:pPr>
                  <w:proofErr w:type="spellStart"/>
                  <w:r w:rsidRPr="0069252C">
                    <w:rPr>
                      <w:rFonts w:ascii="Century Gothic" w:hAnsi="Century Gothic"/>
                    </w:rPr>
                    <w:t>Presentasi</w:t>
                  </w:r>
                  <w:proofErr w:type="spellEnd"/>
                  <w:r w:rsidRPr="0069252C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69252C">
                    <w:rPr>
                      <w:rFonts w:ascii="Century Gothic" w:hAnsi="Century Gothic"/>
                    </w:rPr>
                    <w:t>Kelompok</w:t>
                  </w:r>
                  <w:proofErr w:type="spellEnd"/>
                </w:p>
              </w:tc>
              <w:tc>
                <w:tcPr>
                  <w:tcW w:w="671" w:type="pct"/>
                  <w:shd w:val="clear" w:color="auto" w:fill="auto"/>
                </w:tcPr>
                <w:p w14:paraId="533C7958" w14:textId="65DF2DB4" w:rsidR="003131A9" w:rsidRPr="0069252C" w:rsidRDefault="003131A9" w:rsidP="00776052">
                  <w:pPr>
                    <w:pStyle w:val="Bibliography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73" w:type="pct"/>
                  <w:shd w:val="clear" w:color="auto" w:fill="auto"/>
                </w:tcPr>
                <w:p w14:paraId="52080720" w14:textId="6A8E083E" w:rsidR="003131A9" w:rsidRPr="0069252C" w:rsidRDefault="003131A9" w:rsidP="00776052">
                  <w:pPr>
                    <w:pStyle w:val="Bibliography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74" w:type="pct"/>
                </w:tcPr>
                <w:p w14:paraId="19062E85" w14:textId="61FAB8BD" w:rsidR="003131A9" w:rsidRPr="0069252C" w:rsidRDefault="003131A9" w:rsidP="00776052">
                  <w:pPr>
                    <w:pStyle w:val="Bibliography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3131A9" w:rsidRPr="0069252C" w14:paraId="2685EFDA" w14:textId="77777777" w:rsidTr="00776052">
              <w:trPr>
                <w:trHeight w:val="249"/>
              </w:trPr>
              <w:tc>
                <w:tcPr>
                  <w:tcW w:w="1782" w:type="pct"/>
                  <w:shd w:val="clear" w:color="auto" w:fill="auto"/>
                </w:tcPr>
                <w:p w14:paraId="561AB426" w14:textId="77777777" w:rsidR="003131A9" w:rsidRPr="0069252C" w:rsidRDefault="003131A9" w:rsidP="00776052">
                  <w:pPr>
                    <w:pStyle w:val="Bibliography"/>
                    <w:rPr>
                      <w:rFonts w:ascii="Century Gothic" w:hAnsi="Century Gothic"/>
                    </w:rPr>
                  </w:pPr>
                  <w:proofErr w:type="spellStart"/>
                  <w:r w:rsidRPr="0069252C">
                    <w:rPr>
                      <w:rFonts w:ascii="Century Gothic" w:hAnsi="Century Gothic"/>
                    </w:rPr>
                    <w:t>Praktikum</w:t>
                  </w:r>
                  <w:proofErr w:type="spellEnd"/>
                </w:p>
              </w:tc>
              <w:tc>
                <w:tcPr>
                  <w:tcW w:w="671" w:type="pct"/>
                  <w:shd w:val="clear" w:color="auto" w:fill="auto"/>
                </w:tcPr>
                <w:p w14:paraId="597E00A7" w14:textId="5D7F8BA5" w:rsidR="003131A9" w:rsidRPr="0069252C" w:rsidRDefault="003131A9" w:rsidP="00776052">
                  <w:pPr>
                    <w:pStyle w:val="Bibliography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73" w:type="pct"/>
                  <w:shd w:val="clear" w:color="auto" w:fill="auto"/>
                </w:tcPr>
                <w:p w14:paraId="51EBE141" w14:textId="38DEFC3D" w:rsidR="003131A9" w:rsidRPr="0069252C" w:rsidRDefault="003131A9" w:rsidP="00776052">
                  <w:pPr>
                    <w:pStyle w:val="Bibliography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74" w:type="pct"/>
                </w:tcPr>
                <w:p w14:paraId="612D6B9A" w14:textId="3DE943E8" w:rsidR="003131A9" w:rsidRPr="0069252C" w:rsidRDefault="003131A9" w:rsidP="00776052">
                  <w:pPr>
                    <w:pStyle w:val="Bibliography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3131A9" w:rsidRPr="0069252C" w14:paraId="4C74E131" w14:textId="77777777" w:rsidTr="00776052">
              <w:trPr>
                <w:trHeight w:val="249"/>
              </w:trPr>
              <w:tc>
                <w:tcPr>
                  <w:tcW w:w="1782" w:type="pct"/>
                  <w:shd w:val="clear" w:color="auto" w:fill="auto"/>
                </w:tcPr>
                <w:p w14:paraId="7B4F502A" w14:textId="77777777" w:rsidR="003131A9" w:rsidRPr="0069252C" w:rsidRDefault="003131A9" w:rsidP="00776052">
                  <w:pPr>
                    <w:pStyle w:val="Bibliography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69252C">
                    <w:rPr>
                      <w:rFonts w:ascii="Century Gothic" w:hAnsi="Century Gothic"/>
                      <w:b/>
                      <w:bCs/>
                    </w:rPr>
                    <w:t>Total</w:t>
                  </w:r>
                </w:p>
              </w:tc>
              <w:tc>
                <w:tcPr>
                  <w:tcW w:w="671" w:type="pct"/>
                  <w:shd w:val="clear" w:color="auto" w:fill="auto"/>
                </w:tcPr>
                <w:p w14:paraId="2CC35086" w14:textId="5409D210" w:rsidR="003131A9" w:rsidRPr="0069252C" w:rsidRDefault="003131A9" w:rsidP="00776052">
                  <w:pPr>
                    <w:pStyle w:val="Bibliography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73" w:type="pct"/>
                  <w:shd w:val="clear" w:color="auto" w:fill="auto"/>
                </w:tcPr>
                <w:p w14:paraId="5BF4E27F" w14:textId="57E70078" w:rsidR="003131A9" w:rsidRPr="0069252C" w:rsidRDefault="003131A9" w:rsidP="00776052">
                  <w:pPr>
                    <w:pStyle w:val="Bibliography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74" w:type="pct"/>
                </w:tcPr>
                <w:p w14:paraId="5CA1F65B" w14:textId="011D30D5" w:rsidR="003131A9" w:rsidRPr="0069252C" w:rsidRDefault="003131A9" w:rsidP="00776052">
                  <w:pPr>
                    <w:pStyle w:val="Bibliography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3131A9" w:rsidRPr="0069252C" w14:paraId="6815831F" w14:textId="77777777" w:rsidTr="00776052">
              <w:trPr>
                <w:trHeight w:val="249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14:paraId="3AEFF05D" w14:textId="77777777" w:rsidR="003131A9" w:rsidRPr="0069252C" w:rsidRDefault="003131A9" w:rsidP="00776052">
                  <w:pPr>
                    <w:pStyle w:val="Bibliography"/>
                    <w:jc w:val="center"/>
                    <w:rPr>
                      <w:rFonts w:ascii="Century Gothic" w:hAnsi="Century Gothic"/>
                    </w:rPr>
                  </w:pPr>
                  <w:r w:rsidRPr="0069252C">
                    <w:rPr>
                      <w:rFonts w:ascii="Century Gothic" w:hAnsi="Century Gothic"/>
                      <w:b/>
                      <w:bCs/>
                    </w:rPr>
                    <w:t>*</w:t>
                  </w:r>
                  <w:proofErr w:type="spellStart"/>
                  <w:r w:rsidRPr="0069252C">
                    <w:rPr>
                      <w:rFonts w:ascii="Century Gothic" w:hAnsi="Century Gothic"/>
                    </w:rPr>
                    <w:t>Tidak</w:t>
                  </w:r>
                  <w:proofErr w:type="spellEnd"/>
                  <w:r w:rsidRPr="0069252C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69252C">
                    <w:rPr>
                      <w:rFonts w:ascii="Century Gothic" w:hAnsi="Century Gothic"/>
                    </w:rPr>
                    <w:t>termasuk</w:t>
                  </w:r>
                  <w:proofErr w:type="spellEnd"/>
                  <w:r w:rsidRPr="0069252C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69252C">
                    <w:rPr>
                      <w:rFonts w:ascii="Century Gothic" w:hAnsi="Century Gothic"/>
                    </w:rPr>
                    <w:t>tugas</w:t>
                  </w:r>
                  <w:proofErr w:type="spellEnd"/>
                  <w:r w:rsidRPr="0069252C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69252C">
                    <w:rPr>
                      <w:rFonts w:ascii="Century Gothic" w:hAnsi="Century Gothic"/>
                    </w:rPr>
                    <w:t>terstruktur</w:t>
                  </w:r>
                  <w:proofErr w:type="spellEnd"/>
                  <w:r w:rsidRPr="0069252C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69252C">
                    <w:rPr>
                      <w:rFonts w:ascii="Century Gothic" w:hAnsi="Century Gothic"/>
                    </w:rPr>
                    <w:t>dan</w:t>
                  </w:r>
                  <w:proofErr w:type="spellEnd"/>
                  <w:r w:rsidRPr="0069252C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69252C">
                    <w:rPr>
                      <w:rFonts w:ascii="Century Gothic" w:hAnsi="Century Gothic"/>
                    </w:rPr>
                    <w:t>tugas</w:t>
                  </w:r>
                  <w:proofErr w:type="spellEnd"/>
                  <w:r w:rsidRPr="0069252C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69252C">
                    <w:rPr>
                      <w:rFonts w:ascii="Century Gothic" w:hAnsi="Century Gothic"/>
                    </w:rPr>
                    <w:t>mandiri</w:t>
                  </w:r>
                  <w:proofErr w:type="spellEnd"/>
                </w:p>
                <w:p w14:paraId="21E4F847" w14:textId="77777777" w:rsidR="003131A9" w:rsidRPr="0069252C" w:rsidRDefault="003131A9" w:rsidP="00776052">
                  <w:pPr>
                    <w:pStyle w:val="Bibliography"/>
                    <w:jc w:val="center"/>
                    <w:rPr>
                      <w:rFonts w:ascii="Century Gothic" w:hAnsi="Century Gothic"/>
                    </w:rPr>
                  </w:pPr>
                  <w:r w:rsidRPr="0069252C">
                    <w:rPr>
                      <w:rFonts w:ascii="Century Gothic" w:hAnsi="Century Gothic"/>
                      <w:b/>
                      <w:bCs/>
                    </w:rPr>
                    <w:t>**</w:t>
                  </w:r>
                  <w:r w:rsidRPr="0069252C">
                    <w:rPr>
                      <w:rFonts w:ascii="Century Gothic" w:hAnsi="Century Gothic"/>
                    </w:rPr>
                    <w:t>[(</w:t>
                  </w:r>
                  <w:proofErr w:type="spellStart"/>
                  <w:r w:rsidRPr="0069252C">
                    <w:rPr>
                      <w:rFonts w:ascii="Century Gothic" w:hAnsi="Century Gothic"/>
                    </w:rPr>
                    <w:t>Bobot</w:t>
                  </w:r>
                  <w:proofErr w:type="spellEnd"/>
                  <w:r w:rsidRPr="0069252C">
                    <w:rPr>
                      <w:rFonts w:ascii="Century Gothic" w:hAnsi="Century Gothic"/>
                    </w:rPr>
                    <w:t xml:space="preserve"> SKS x 50 </w:t>
                  </w:r>
                  <w:proofErr w:type="spellStart"/>
                  <w:r w:rsidRPr="0069252C">
                    <w:rPr>
                      <w:rFonts w:ascii="Century Gothic" w:hAnsi="Century Gothic"/>
                    </w:rPr>
                    <w:t>menit</w:t>
                  </w:r>
                  <w:proofErr w:type="spellEnd"/>
                  <w:r w:rsidRPr="0069252C">
                    <w:rPr>
                      <w:rFonts w:ascii="Century Gothic" w:hAnsi="Century Gothic"/>
                    </w:rPr>
                    <w:t xml:space="preserve">) x 14 </w:t>
                  </w:r>
                  <w:proofErr w:type="spellStart"/>
                  <w:r w:rsidRPr="0069252C">
                    <w:rPr>
                      <w:rFonts w:ascii="Century Gothic" w:hAnsi="Century Gothic"/>
                    </w:rPr>
                    <w:t>pertemuan</w:t>
                  </w:r>
                  <w:proofErr w:type="spellEnd"/>
                  <w:r w:rsidRPr="0069252C">
                    <w:rPr>
                      <w:rFonts w:ascii="Century Gothic" w:hAnsi="Century Gothic"/>
                    </w:rPr>
                    <w:t>]/60</w:t>
                  </w:r>
                </w:p>
              </w:tc>
            </w:tr>
          </w:tbl>
          <w:p w14:paraId="1C543978" w14:textId="77777777" w:rsidR="003131A9" w:rsidRPr="0069252C" w:rsidRDefault="003131A9" w:rsidP="00776052">
            <w:pPr>
              <w:autoSpaceDE w:val="0"/>
              <w:autoSpaceDN w:val="0"/>
              <w:jc w:val="center"/>
              <w:rPr>
                <w:rFonts w:ascii="Century Gothic" w:hAnsi="Century Gothic"/>
                <w:i/>
              </w:rPr>
            </w:pPr>
          </w:p>
        </w:tc>
      </w:tr>
    </w:tbl>
    <w:p w14:paraId="4A4FFFAE" w14:textId="7A109178" w:rsidR="003131A9" w:rsidRPr="0069252C" w:rsidRDefault="003131A9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rFonts w:ascii="Century Gothic" w:hAnsi="Century Gothic"/>
        </w:rPr>
      </w:pPr>
    </w:p>
    <w:p w14:paraId="21342478" w14:textId="77777777" w:rsidR="003131A9" w:rsidRPr="0069252C" w:rsidRDefault="003131A9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rFonts w:ascii="Century Gothic" w:hAnsi="Century Gothic"/>
        </w:rPr>
      </w:pPr>
    </w:p>
    <w:p w14:paraId="20C2028E" w14:textId="3CCF96C1" w:rsidR="007E1F16" w:rsidRPr="0069252C" w:rsidRDefault="00F27A14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Century Gothic" w:hAnsi="Century Gothic"/>
          <w:lang w:val="id-ID"/>
        </w:rPr>
      </w:pPr>
      <w:r w:rsidRPr="0069252C">
        <w:rPr>
          <w:rFonts w:ascii="Century Gothic" w:hAnsi="Century Gothic"/>
          <w:lang w:val="id-ID"/>
        </w:rPr>
        <w:t>Bahan Kajian</w:t>
      </w:r>
      <w:r w:rsidR="00CD3E4B" w:rsidRPr="0069252C">
        <w:rPr>
          <w:rFonts w:ascii="Century Gothic" w:hAnsi="Century Gothic"/>
          <w:lang w:val="id-ID"/>
        </w:rPr>
        <w:t xml:space="preserve"> </w:t>
      </w:r>
      <w:r w:rsidR="00CD3E4B" w:rsidRPr="0069252C">
        <w:rPr>
          <w:rFonts w:ascii="Century Gothic" w:hAnsi="Century Gothic"/>
          <w:i/>
        </w:rPr>
        <w:t>(</w:t>
      </w:r>
      <w:r w:rsidR="006702CB" w:rsidRPr="0069252C">
        <w:rPr>
          <w:rFonts w:ascii="Century Gothic" w:hAnsi="Century Gothic"/>
          <w:i/>
          <w:lang w:val="id-ID"/>
        </w:rPr>
        <w:t xml:space="preserve">Main </w:t>
      </w:r>
      <w:r w:rsidR="00CD3E4B" w:rsidRPr="0069252C">
        <w:rPr>
          <w:rFonts w:ascii="Century Gothic" w:hAnsi="Century Gothic"/>
          <w:i/>
        </w:rPr>
        <w:t>Study Material)</w:t>
      </w:r>
    </w:p>
    <w:p w14:paraId="5FE87D02" w14:textId="77777777" w:rsidR="00F27A14" w:rsidRPr="0069252C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rFonts w:ascii="Century Gothic" w:hAnsi="Century Gothic"/>
          <w:lang w:val="id-ID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605"/>
      </w:tblGrid>
      <w:tr w:rsidR="00005EC5" w:rsidRPr="0069252C" w14:paraId="604A6B0C" w14:textId="77777777" w:rsidTr="00005EC5">
        <w:tc>
          <w:tcPr>
            <w:tcW w:w="14605" w:type="dxa"/>
          </w:tcPr>
          <w:p w14:paraId="0B3EB883" w14:textId="77777777" w:rsidR="00330A8B" w:rsidRPr="0069252C" w:rsidRDefault="00FE73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1" w:name="_Hlk83186754"/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Memahami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konsep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teknologi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informasi</w:t>
            </w:r>
            <w:proofErr w:type="spellEnd"/>
          </w:p>
          <w:p w14:paraId="368E51A6" w14:textId="251E5C0C" w:rsidR="00FE7354" w:rsidRPr="0069252C" w:rsidRDefault="00FE7354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>P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engelolaan </w:t>
            </w:r>
            <w:r w:rsidRPr="0069252C">
              <w:rPr>
                <w:rFonts w:ascii="Century Gothic" w:hAnsi="Century Gothic"/>
                <w:sz w:val="20"/>
                <w:szCs w:val="20"/>
              </w:rPr>
              <w:t>Re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siko </w:t>
            </w:r>
            <w:r w:rsidRPr="0069252C">
              <w:rPr>
                <w:rFonts w:ascii="Century Gothic" w:hAnsi="Century Gothic"/>
                <w:sz w:val="20"/>
                <w:szCs w:val="20"/>
              </w:rPr>
              <w:t>K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eamanan </w:t>
            </w:r>
            <w:r w:rsidRPr="0069252C">
              <w:rPr>
                <w:rFonts w:ascii="Century Gothic" w:hAnsi="Century Gothic"/>
                <w:sz w:val="20"/>
                <w:szCs w:val="20"/>
              </w:rPr>
              <w:t>I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>nformasi</w:t>
            </w:r>
          </w:p>
          <w:p w14:paraId="19CB50FD" w14:textId="77777777" w:rsidR="00FE7354" w:rsidRPr="0069252C" w:rsidRDefault="00FE73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Metode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Alat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untuk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survei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keamanan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Mangement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5E5C006" w14:textId="466E8AB0" w:rsidR="00FE7354" w:rsidRPr="0069252C" w:rsidRDefault="00FE73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Standar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Informasi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Keamanan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Management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</w:p>
          <w:p w14:paraId="00F58E53" w14:textId="77777777" w:rsidR="00FE7354" w:rsidRPr="0069252C" w:rsidRDefault="00FE73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Metodologi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COBIT and OCTAVE</w:t>
            </w:r>
          </w:p>
          <w:p w14:paraId="542871AB" w14:textId="77777777" w:rsidR="00D41457" w:rsidRPr="0069252C" w:rsidRDefault="00D414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 xml:space="preserve">Tim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Pengembangan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</w:p>
          <w:p w14:paraId="25B19B17" w14:textId="77777777" w:rsidR="00D41457" w:rsidRPr="0069252C" w:rsidRDefault="00D414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Penilaian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Organisasi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penetapan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ruang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lingkup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</w:p>
          <w:p w14:paraId="49AEE0CF" w14:textId="77777777" w:rsidR="00D41457" w:rsidRPr="0069252C" w:rsidRDefault="00D414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Identifikasi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Sumber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Daya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dalam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Tim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</w:p>
          <w:p w14:paraId="33B2DAA4" w14:textId="77777777" w:rsidR="00D41457" w:rsidRPr="0069252C" w:rsidRDefault="00D414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Megidentifikasi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Asset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menjelaskan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tentang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Organisasi</w:t>
            </w:r>
            <w:proofErr w:type="spellEnd"/>
          </w:p>
          <w:p w14:paraId="2D52E5E6" w14:textId="018DB058" w:rsidR="00D41457" w:rsidRPr="0069252C" w:rsidRDefault="00D41457" w:rsidP="00D4145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1"/>
    </w:tbl>
    <w:p w14:paraId="3721B84A" w14:textId="6A2DF9E2" w:rsidR="00F27A14" w:rsidRPr="0069252C" w:rsidRDefault="00F27A14" w:rsidP="00005EC5">
      <w:pPr>
        <w:widowControl w:val="0"/>
        <w:tabs>
          <w:tab w:val="left" w:pos="709"/>
        </w:tabs>
        <w:suppressAutoHyphens/>
        <w:jc w:val="both"/>
        <w:rPr>
          <w:rFonts w:ascii="Century Gothic" w:hAnsi="Century Gothic"/>
          <w:lang w:val="id-ID"/>
        </w:rPr>
      </w:pPr>
    </w:p>
    <w:p w14:paraId="54C0E20C" w14:textId="77777777" w:rsidR="00602986" w:rsidRPr="0069252C" w:rsidRDefault="00AD6805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Century Gothic" w:hAnsi="Century Gothic" w:cs="Times New Roman"/>
          <w:color w:val="auto"/>
          <w:lang w:val="en-GB"/>
        </w:rPr>
      </w:pP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Implementasi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Pembelajaran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Mingguan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r w:rsidRPr="0069252C">
        <w:rPr>
          <w:rFonts w:ascii="Century Gothic" w:hAnsi="Century Gothic" w:cs="Times New Roman"/>
          <w:i/>
          <w:color w:val="auto"/>
          <w:sz w:val="20"/>
          <w:lang w:val="en-GB"/>
        </w:rPr>
        <w:t>(</w:t>
      </w:r>
      <w:r w:rsidR="00EC346A" w:rsidRPr="0069252C">
        <w:rPr>
          <w:rFonts w:ascii="Century Gothic" w:hAnsi="Century Gothic" w:cs="Times New Roman"/>
          <w:i/>
          <w:color w:val="auto"/>
          <w:sz w:val="20"/>
          <w:lang w:val="en-GB"/>
        </w:rPr>
        <w:t>Implementation Process of weekly learning time</w:t>
      </w:r>
      <w:r w:rsidRPr="0069252C">
        <w:rPr>
          <w:rFonts w:ascii="Century Gothic" w:hAnsi="Century Gothic" w:cs="Times New Roman"/>
          <w:i/>
          <w:color w:val="auto"/>
          <w:sz w:val="20"/>
          <w:lang w:val="en-GB"/>
        </w:rPr>
        <w:t>)</w:t>
      </w:r>
      <w:r w:rsidR="00EC346A" w:rsidRPr="0069252C">
        <w:rPr>
          <w:rFonts w:ascii="Century Gothic" w:hAnsi="Century Gothic" w:cs="Times New Roman"/>
          <w:i/>
          <w:color w:val="auto"/>
          <w:sz w:val="20"/>
          <w:lang w:val="en-GB"/>
        </w:rPr>
        <w:t xml:space="preserve"> </w:t>
      </w:r>
    </w:p>
    <w:p w14:paraId="0FF675FB" w14:textId="77777777" w:rsidR="001F474A" w:rsidRPr="0069252C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Century Gothic" w:hAnsi="Century Gothic" w:cs="Times New Roman"/>
          <w:color w:val="auto"/>
          <w:lang w:val="id-ID"/>
        </w:rPr>
      </w:pPr>
    </w:p>
    <w:tbl>
      <w:tblPr>
        <w:tblW w:w="152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2835"/>
        <w:gridCol w:w="2976"/>
        <w:gridCol w:w="2126"/>
        <w:gridCol w:w="1559"/>
        <w:gridCol w:w="1985"/>
        <w:gridCol w:w="1857"/>
        <w:gridCol w:w="850"/>
        <w:gridCol w:w="19"/>
      </w:tblGrid>
      <w:tr w:rsidR="009E1AA2" w:rsidRPr="0069252C" w14:paraId="54519935" w14:textId="77777777" w:rsidTr="00330A8B">
        <w:trPr>
          <w:trHeight w:val="403"/>
          <w:tblHeader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E58174" w14:textId="77777777" w:rsidR="00491240" w:rsidRPr="0069252C" w:rsidRDefault="00491240" w:rsidP="00E65EA5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  <w:lang w:val="id-ID"/>
              </w:rPr>
            </w:pPr>
          </w:p>
          <w:p w14:paraId="22E555C0" w14:textId="77777777" w:rsidR="00491240" w:rsidRPr="0069252C" w:rsidRDefault="00491240" w:rsidP="00290339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color w:val="auto"/>
                <w:lang w:val="id-ID"/>
              </w:rPr>
              <w:t>Minggu</w:t>
            </w:r>
          </w:p>
          <w:p w14:paraId="797E0BFA" w14:textId="1335A5FC" w:rsidR="006702CB" w:rsidRPr="0069252C" w:rsidRDefault="006702CB" w:rsidP="00290339">
            <w:pPr>
              <w:pStyle w:val="Default"/>
              <w:jc w:val="center"/>
              <w:rPr>
                <w:rFonts w:ascii="Century Gothic" w:hAnsi="Century Gothic" w:cs="Times New Roman"/>
                <w:bCs/>
                <w:i/>
                <w:iCs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Cs/>
                <w:i/>
                <w:iCs/>
                <w:color w:val="auto"/>
                <w:lang w:val="id-ID"/>
              </w:rPr>
              <w:t>(Week)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562E58" w14:textId="77777777" w:rsidR="00491240" w:rsidRPr="0069252C" w:rsidRDefault="00491240" w:rsidP="00E65EA5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  <w:lang w:val="id"/>
              </w:rPr>
            </w:pPr>
            <w:r w:rsidRPr="0069252C">
              <w:rPr>
                <w:rFonts w:ascii="Century Gothic" w:hAnsi="Century Gothic" w:cs="Times New Roman"/>
                <w:b/>
                <w:color w:val="auto"/>
                <w:lang w:val="id"/>
              </w:rPr>
              <w:t>Sub CPMK</w:t>
            </w:r>
          </w:p>
          <w:p w14:paraId="7CB3AE86" w14:textId="77777777" w:rsidR="00491240" w:rsidRPr="0069252C" w:rsidRDefault="00491240" w:rsidP="00E65EA5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  <w:lang w:val="id"/>
              </w:rPr>
            </w:pPr>
            <w:r w:rsidRPr="0069252C">
              <w:rPr>
                <w:rFonts w:ascii="Century Gothic" w:hAnsi="Century Gothic" w:cs="Times New Roman"/>
                <w:b/>
                <w:color w:val="auto"/>
                <w:lang w:val="id"/>
              </w:rPr>
              <w:t>(Kemampuan akhir yang direncanakan)</w:t>
            </w:r>
          </w:p>
          <w:p w14:paraId="739E6AEE" w14:textId="5D850CCD" w:rsidR="009C0EE7" w:rsidRPr="0069252C" w:rsidRDefault="009C0EE7" w:rsidP="00E65EA5">
            <w:pPr>
              <w:pStyle w:val="Default"/>
              <w:jc w:val="center"/>
              <w:rPr>
                <w:rFonts w:ascii="Century Gothic" w:hAnsi="Century Gothic" w:cs="Times New Roman"/>
                <w:bCs/>
                <w:color w:val="auto"/>
                <w:lang w:val="id"/>
              </w:rPr>
            </w:pPr>
            <w:r w:rsidRPr="0069252C">
              <w:rPr>
                <w:rFonts w:ascii="Century Gothic" w:hAnsi="Century Gothic" w:cs="Times New Roman"/>
                <w:bCs/>
                <w:i/>
                <w:color w:val="auto"/>
              </w:rPr>
              <w:t>(</w:t>
            </w:r>
            <w:r w:rsidRPr="0069252C">
              <w:rPr>
                <w:rFonts w:ascii="Century Gothic" w:hAnsi="Century Gothic" w:cs="Times New Roman"/>
                <w:bCs/>
                <w:i/>
                <w:color w:val="auto"/>
                <w:lang w:val="id-ID"/>
              </w:rPr>
              <w:t>Lesson Learning Outcomes</w:t>
            </w:r>
            <w:r w:rsidRPr="0069252C">
              <w:rPr>
                <w:rFonts w:ascii="Century Gothic" w:hAnsi="Century Gothic" w:cs="Times New Roman"/>
                <w:bCs/>
                <w:i/>
                <w:color w:val="auto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0D94785" w14:textId="77777777" w:rsidR="00491240" w:rsidRPr="0069252C" w:rsidRDefault="00491240" w:rsidP="00E65EA5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  <w:lang w:val="id-ID"/>
              </w:rPr>
            </w:pPr>
            <w:proofErr w:type="spellStart"/>
            <w:r w:rsidRPr="0069252C">
              <w:rPr>
                <w:rFonts w:ascii="Century Gothic" w:hAnsi="Century Gothic" w:cs="Times New Roman"/>
                <w:b/>
                <w:color w:val="auto"/>
              </w:rPr>
              <w:t>Bahan</w:t>
            </w:r>
            <w:proofErr w:type="spellEnd"/>
            <w:r w:rsidRPr="0069252C">
              <w:rPr>
                <w:rFonts w:ascii="Century Gothic" w:hAnsi="Century Gothic" w:cs="Times New Roman"/>
                <w:b/>
                <w:color w:val="auto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b/>
                <w:color w:val="auto"/>
              </w:rPr>
              <w:t>Kajian</w:t>
            </w:r>
            <w:proofErr w:type="spellEnd"/>
            <w:r w:rsidRPr="0069252C">
              <w:rPr>
                <w:rFonts w:ascii="Century Gothic" w:hAnsi="Century Gothic" w:cs="Times New Roman"/>
                <w:b/>
                <w:color w:val="auto"/>
                <w:lang w:val="id-ID"/>
              </w:rPr>
              <w:t>/Materi Pembelajaran</w:t>
            </w:r>
          </w:p>
          <w:p w14:paraId="1F792912" w14:textId="6A99A057" w:rsidR="00491240" w:rsidRPr="0069252C" w:rsidRDefault="00491240" w:rsidP="00E65EA5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</w:rPr>
            </w:pPr>
            <w:r w:rsidRPr="0069252C">
              <w:rPr>
                <w:rFonts w:ascii="Century Gothic" w:hAnsi="Century Gothic" w:cs="Times New Roman"/>
                <w:i/>
                <w:color w:val="auto"/>
              </w:rPr>
              <w:t>(Study Material)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AF0E6A" w14:textId="77777777" w:rsidR="00491240" w:rsidRPr="0069252C" w:rsidRDefault="00491240" w:rsidP="00E65EA5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</w:rPr>
            </w:pPr>
            <w:proofErr w:type="spellStart"/>
            <w:r w:rsidRPr="0069252C">
              <w:rPr>
                <w:rFonts w:ascii="Century Gothic" w:hAnsi="Century Gothic" w:cs="Times New Roman"/>
                <w:b/>
                <w:color w:val="auto"/>
              </w:rPr>
              <w:t>Bentuk</w:t>
            </w:r>
            <w:proofErr w:type="spellEnd"/>
            <w:r w:rsidRPr="0069252C">
              <w:rPr>
                <w:rFonts w:ascii="Century Gothic" w:hAnsi="Century Gothic" w:cs="Times New Roman"/>
                <w:b/>
                <w:color w:val="auto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b/>
                <w:color w:val="auto"/>
              </w:rPr>
              <w:t>dan</w:t>
            </w:r>
            <w:proofErr w:type="spellEnd"/>
            <w:r w:rsidRPr="0069252C">
              <w:rPr>
                <w:rFonts w:ascii="Century Gothic" w:hAnsi="Century Gothic" w:cs="Times New Roman"/>
                <w:b/>
                <w:color w:val="auto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b/>
                <w:color w:val="auto"/>
              </w:rPr>
              <w:t>Metode</w:t>
            </w:r>
            <w:proofErr w:type="spellEnd"/>
            <w:r w:rsidRPr="0069252C">
              <w:rPr>
                <w:rFonts w:ascii="Century Gothic" w:hAnsi="Century Gothic" w:cs="Times New Roman"/>
                <w:b/>
                <w:color w:val="auto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b/>
                <w:color w:val="auto"/>
              </w:rPr>
              <w:t>Pembelajaran</w:t>
            </w:r>
            <w:proofErr w:type="spellEnd"/>
          </w:p>
          <w:p w14:paraId="5DC8C66F" w14:textId="77777777" w:rsidR="00491240" w:rsidRPr="0069252C" w:rsidRDefault="00491240" w:rsidP="00E65EA5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color w:val="auto"/>
                <w:lang w:val="id-ID"/>
              </w:rPr>
              <w:t>[Estimasi Waktu]</w:t>
            </w:r>
          </w:p>
          <w:p w14:paraId="06294DB7" w14:textId="7A716690" w:rsidR="00491240" w:rsidRPr="0069252C" w:rsidRDefault="00491240" w:rsidP="00E65EA5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</w:rPr>
            </w:pPr>
            <w:r w:rsidRPr="0069252C">
              <w:rPr>
                <w:rFonts w:ascii="Century Gothic" w:hAnsi="Century Gothic" w:cs="Times New Roman"/>
                <w:i/>
                <w:color w:val="auto"/>
              </w:rPr>
              <w:t>(Learning Method)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CAFA74" w14:textId="77777777" w:rsidR="00491240" w:rsidRPr="0069252C" w:rsidRDefault="00491240" w:rsidP="00E65EA5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</w:rPr>
            </w:pPr>
            <w:proofErr w:type="spellStart"/>
            <w:r w:rsidRPr="0069252C">
              <w:rPr>
                <w:rFonts w:ascii="Century Gothic" w:hAnsi="Century Gothic" w:cs="Times New Roman"/>
                <w:b/>
                <w:color w:val="auto"/>
              </w:rPr>
              <w:t>Sumber</w:t>
            </w:r>
            <w:proofErr w:type="spellEnd"/>
            <w:r w:rsidRPr="0069252C">
              <w:rPr>
                <w:rFonts w:ascii="Century Gothic" w:hAnsi="Century Gothic" w:cs="Times New Roman"/>
                <w:b/>
                <w:color w:val="auto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b/>
                <w:color w:val="auto"/>
              </w:rPr>
              <w:t>Belajar</w:t>
            </w:r>
            <w:proofErr w:type="spellEnd"/>
          </w:p>
          <w:p w14:paraId="329E1A0E" w14:textId="33F6ED3D" w:rsidR="00491240" w:rsidRPr="0069252C" w:rsidRDefault="00491240" w:rsidP="00E65EA5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</w:rPr>
            </w:pPr>
            <w:r w:rsidRPr="0069252C">
              <w:rPr>
                <w:rFonts w:ascii="Century Gothic" w:hAnsi="Century Gothic" w:cs="Times New Roman"/>
                <w:i/>
                <w:color w:val="auto"/>
              </w:rPr>
              <w:t>(Learning Resource)</w:t>
            </w:r>
          </w:p>
        </w:tc>
        <w:tc>
          <w:tcPr>
            <w:tcW w:w="4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F2612" w14:textId="77777777" w:rsidR="00491240" w:rsidRPr="0069252C" w:rsidRDefault="00491240" w:rsidP="00E65EA5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color w:val="auto"/>
                <w:lang w:val="id-ID"/>
              </w:rPr>
              <w:t>Penilaian</w:t>
            </w:r>
          </w:p>
          <w:p w14:paraId="4E19F179" w14:textId="2F7D3697" w:rsidR="005928ED" w:rsidRPr="0069252C" w:rsidRDefault="005928ED" w:rsidP="00E65EA5">
            <w:pPr>
              <w:pStyle w:val="Default"/>
              <w:jc w:val="center"/>
              <w:rPr>
                <w:rFonts w:ascii="Century Gothic" w:hAnsi="Century Gothic" w:cs="Times New Roman"/>
                <w:bCs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Cs/>
                <w:i/>
                <w:color w:val="auto"/>
                <w:lang w:val="en-GB"/>
              </w:rPr>
              <w:t>(Evaluation)</w:t>
            </w:r>
          </w:p>
        </w:tc>
      </w:tr>
      <w:tr w:rsidR="009E1AA2" w:rsidRPr="0069252C" w14:paraId="35FFDD14" w14:textId="60056C31" w:rsidTr="00330A8B">
        <w:trPr>
          <w:gridAfter w:val="1"/>
          <w:wAfter w:w="19" w:type="dxa"/>
          <w:trHeight w:val="403"/>
          <w:tblHeader/>
        </w:trPr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27ACA" w14:textId="0CAC1D1C" w:rsidR="00491240" w:rsidRPr="0069252C" w:rsidRDefault="00491240" w:rsidP="00290339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  <w:lang w:val="id-ID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8E357" w14:textId="20E91EFA" w:rsidR="00491240" w:rsidRPr="0069252C" w:rsidRDefault="00491240" w:rsidP="00E65EA5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lang w:val="sv-SE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00B7E" w14:textId="1CF36794" w:rsidR="00491240" w:rsidRPr="0069252C" w:rsidRDefault="00491240" w:rsidP="00E65EA5">
            <w:pPr>
              <w:pStyle w:val="Default"/>
              <w:jc w:val="center"/>
              <w:rPr>
                <w:rFonts w:ascii="Century Gothic" w:hAnsi="Century Gothic" w:cs="Times New Roman"/>
                <w:i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A78DD" w14:textId="1AA12903" w:rsidR="00491240" w:rsidRPr="0069252C" w:rsidRDefault="00491240" w:rsidP="00E65EA5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DE0A5" w14:textId="425D0D10" w:rsidR="00491240" w:rsidRPr="0069252C" w:rsidRDefault="00491240" w:rsidP="00E65EA5">
            <w:pPr>
              <w:pStyle w:val="Default"/>
              <w:jc w:val="center"/>
              <w:rPr>
                <w:rFonts w:ascii="Century Gothic" w:hAnsi="Century Gothic" w:cs="Times New Roman"/>
                <w:i/>
                <w:color w:val="auto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BDEF7" w14:textId="77777777" w:rsidR="00491240" w:rsidRPr="0069252C" w:rsidRDefault="00491240" w:rsidP="00D22804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</w:rPr>
            </w:pPr>
            <w:proofErr w:type="spellStart"/>
            <w:r w:rsidRPr="0069252C">
              <w:rPr>
                <w:rFonts w:ascii="Century Gothic" w:hAnsi="Century Gothic" w:cs="Times New Roman"/>
                <w:b/>
                <w:color w:val="auto"/>
              </w:rPr>
              <w:t>Indikator</w:t>
            </w:r>
            <w:proofErr w:type="spellEnd"/>
          </w:p>
          <w:p w14:paraId="4B1479DA" w14:textId="65D561B3" w:rsidR="00491240" w:rsidRPr="0069252C" w:rsidRDefault="00491240" w:rsidP="00D22804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</w:rPr>
            </w:pPr>
            <w:r w:rsidRPr="0069252C">
              <w:rPr>
                <w:rFonts w:ascii="Century Gothic" w:hAnsi="Century Gothic" w:cs="Times New Roman"/>
                <w:bCs/>
                <w:i/>
                <w:iCs/>
                <w:color w:val="auto"/>
              </w:rPr>
              <w:t>(Indicator)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67EDF" w14:textId="77777777" w:rsidR="00491240" w:rsidRPr="0069252C" w:rsidRDefault="00491240" w:rsidP="00D22804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color w:val="auto"/>
                <w:lang w:val="id-ID"/>
              </w:rPr>
              <w:t>Kriteria &amp; bentuk</w:t>
            </w:r>
          </w:p>
          <w:p w14:paraId="6B93892B" w14:textId="481AE7EB" w:rsidR="005928ED" w:rsidRPr="0069252C" w:rsidRDefault="005928ED" w:rsidP="00D22804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i/>
                <w:color w:val="auto"/>
                <w:lang w:val="id-ID"/>
              </w:rPr>
              <w:t>(</w:t>
            </w:r>
            <w:r w:rsidRPr="0069252C">
              <w:rPr>
                <w:rFonts w:ascii="Century Gothic" w:hAnsi="Century Gothic" w:cs="Times New Roman"/>
                <w:i/>
                <w:color w:val="auto"/>
                <w:lang w:val="en-GB"/>
              </w:rPr>
              <w:t>Criteria</w:t>
            </w:r>
            <w:r w:rsidRPr="0069252C">
              <w:rPr>
                <w:rFonts w:ascii="Century Gothic" w:hAnsi="Century Gothic" w:cs="Times New Roman"/>
                <w:i/>
                <w:color w:val="auto"/>
                <w:lang w:val="id-ID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0E905" w14:textId="77777777" w:rsidR="00491240" w:rsidRPr="0069252C" w:rsidRDefault="00491240" w:rsidP="00D22804">
            <w:pPr>
              <w:pStyle w:val="Default"/>
              <w:jc w:val="center"/>
              <w:rPr>
                <w:rFonts w:ascii="Century Gothic" w:hAnsi="Century Gothic" w:cs="Times New Roman"/>
                <w:b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color w:val="auto"/>
                <w:lang w:val="id-ID"/>
              </w:rPr>
              <w:t>Bobot</w:t>
            </w:r>
          </w:p>
          <w:p w14:paraId="160222D2" w14:textId="78701354" w:rsidR="006702CB" w:rsidRPr="0069252C" w:rsidRDefault="002A208D" w:rsidP="00D22804">
            <w:pPr>
              <w:pStyle w:val="Default"/>
              <w:jc w:val="center"/>
              <w:rPr>
                <w:rFonts w:ascii="Century Gothic" w:hAnsi="Century Gothic" w:cs="Times New Roman"/>
                <w:bCs/>
                <w:i/>
                <w:iCs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Cs/>
                <w:i/>
                <w:iCs/>
                <w:color w:val="auto"/>
                <w:lang w:val="id-ID"/>
              </w:rPr>
              <w:t>(%)</w:t>
            </w:r>
          </w:p>
        </w:tc>
      </w:tr>
      <w:tr w:rsidR="00D41457" w:rsidRPr="0069252C" w14:paraId="42CD3455" w14:textId="6AFE90DA" w:rsidTr="00330A8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C91BA" w14:textId="650A4E5C" w:rsidR="00D41457" w:rsidRPr="0069252C" w:rsidRDefault="00D41457" w:rsidP="00D41457">
            <w:pPr>
              <w:pStyle w:val="Default"/>
              <w:ind w:left="57" w:right="57"/>
              <w:jc w:val="center"/>
              <w:rPr>
                <w:rFonts w:ascii="Century Gothic" w:hAnsi="Century Gothic" w:cs="Times New Roman"/>
                <w:color w:val="auto"/>
              </w:rPr>
            </w:pPr>
            <w:r w:rsidRPr="0069252C">
              <w:rPr>
                <w:rFonts w:ascii="Century Gothic" w:hAnsi="Century Gothic" w:cs="Times New Roman"/>
                <w:color w:val="auto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64808" w14:textId="05368641" w:rsidR="00D41457" w:rsidRPr="0069252C" w:rsidRDefault="00D41457" w:rsidP="00D41457">
            <w:pPr>
              <w:spacing w:before="120"/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Mahasiswa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mampu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memahami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tentang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teknologi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informasi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63B93" w14:textId="77777777" w:rsidR="00D41457" w:rsidRPr="0069252C" w:rsidRDefault="00D414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Century Gothic" w:hAnsi="Century Gothic"/>
                <w:sz w:val="20"/>
                <w:szCs w:val="20"/>
                <w:lang w:val="id-ID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Memahami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tentang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konsep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Sistem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Informasi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/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Teknologi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Informasi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 </w:t>
            </w:r>
          </w:p>
          <w:p w14:paraId="0DF8430F" w14:textId="77777777" w:rsidR="00D41457" w:rsidRPr="0069252C" w:rsidRDefault="00D414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Century Gothic" w:hAnsi="Century Gothic"/>
                <w:sz w:val="20"/>
                <w:szCs w:val="20"/>
                <w:lang w:val="id-ID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Memahami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tantangan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Sistem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informasi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/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Teknologi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informasi</w:t>
            </w:r>
            <w:proofErr w:type="spellEnd"/>
          </w:p>
          <w:p w14:paraId="083142F6" w14:textId="77777777" w:rsidR="00D41457" w:rsidRPr="0069252C" w:rsidRDefault="00D414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Century Gothic" w:hAnsi="Century Gothic"/>
                <w:sz w:val="20"/>
                <w:szCs w:val="20"/>
                <w:lang w:val="id-ID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Trend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Aplikasi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Bisnis</w:t>
            </w:r>
            <w:proofErr w:type="spellEnd"/>
          </w:p>
          <w:p w14:paraId="64E286CB" w14:textId="77777777" w:rsidR="00D41457" w:rsidRPr="0069252C" w:rsidRDefault="00D414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Century Gothic" w:hAnsi="Century Gothic"/>
                <w:sz w:val="20"/>
                <w:szCs w:val="20"/>
                <w:lang w:val="id-ID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Memahami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Ketidakpastian</w:t>
            </w:r>
            <w:proofErr w:type="spellEnd"/>
          </w:p>
          <w:p w14:paraId="615A191F" w14:textId="77777777" w:rsidR="00D41457" w:rsidRPr="0069252C" w:rsidRDefault="00D414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Century Gothic" w:hAnsi="Century Gothic"/>
                <w:sz w:val="20"/>
                <w:szCs w:val="20"/>
                <w:lang w:val="id-ID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Definisi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Konsep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management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</w:p>
          <w:p w14:paraId="5882B25F" w14:textId="77777777" w:rsidR="00D41457" w:rsidRPr="0069252C" w:rsidRDefault="00D414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Century Gothic" w:hAnsi="Century Gothic"/>
                <w:sz w:val="20"/>
                <w:szCs w:val="20"/>
                <w:lang w:val="id-ID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Analisis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Bisnis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Bisnis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Teknologi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Informasi</w:t>
            </w:r>
            <w:proofErr w:type="spellEnd"/>
          </w:p>
          <w:p w14:paraId="2901C6DF" w14:textId="77777777" w:rsidR="00D41457" w:rsidRPr="0069252C" w:rsidRDefault="00D41457" w:rsidP="00D41457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Century Gothic" w:hAnsi="Century Gothic"/>
                <w:sz w:val="20"/>
                <w:szCs w:val="20"/>
                <w:lang w:val="id-ID"/>
              </w:rPr>
            </w:pPr>
          </w:p>
          <w:p w14:paraId="33AE5C31" w14:textId="575645D2" w:rsidR="00D41457" w:rsidRPr="0069252C" w:rsidRDefault="00D41457" w:rsidP="00D41457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239C4" w14:textId="77777777" w:rsidR="00D41457" w:rsidRPr="0069252C" w:rsidRDefault="00D41457" w:rsidP="00D41457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lastRenderedPageBreak/>
              <w:t>Kuliah</w:t>
            </w:r>
            <w:r w:rsidRPr="0069252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dan</w:t>
            </w:r>
            <w:proofErr w:type="spellEnd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Diskusi</w:t>
            </w:r>
            <w:proofErr w:type="spellEnd"/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 (Luring)</w:t>
            </w:r>
          </w:p>
          <w:p w14:paraId="666F18C0" w14:textId="77777777" w:rsidR="00D41457" w:rsidRPr="0069252C" w:rsidRDefault="00D41457" w:rsidP="00D41457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Tatap Muka </w:t>
            </w:r>
          </w:p>
          <w:p w14:paraId="4F156407" w14:textId="77777777" w:rsidR="00D41457" w:rsidRPr="0069252C" w:rsidRDefault="00D41457" w:rsidP="00D41457">
            <w:pPr>
              <w:jc w:val="center"/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[TM:1x(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</w:rPr>
              <w:t>4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x50”)]</w:t>
            </w:r>
          </w:p>
          <w:p w14:paraId="02AB3810" w14:textId="77777777" w:rsidR="00D41457" w:rsidRPr="0069252C" w:rsidRDefault="00D41457" w:rsidP="00D41457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>Tugas :</w:t>
            </w:r>
          </w:p>
          <w:p w14:paraId="7D927747" w14:textId="77777777" w:rsidR="00D41457" w:rsidRPr="0069252C" w:rsidRDefault="00D41457" w:rsidP="00D41457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Menjelaskan </w:t>
            </w: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lastRenderedPageBreak/>
              <w:t xml:space="preserve">ringkasan konsep </w:t>
            </w:r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E-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Bussunes</w:t>
            </w:r>
            <w:proofErr w:type="spellEnd"/>
          </w:p>
          <w:p w14:paraId="4313872A" w14:textId="76F6EB35" w:rsidR="00D41457" w:rsidRPr="0069252C" w:rsidRDefault="00D41457" w:rsidP="00D4145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lang w:val="id-ID"/>
              </w:rPr>
            </w:pP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[PT+BM: (1+1)x(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</w:rPr>
              <w:t>4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x60”)]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E9030" w14:textId="77777777" w:rsidR="00D41457" w:rsidRPr="0069252C" w:rsidRDefault="00D41457" w:rsidP="00D4145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</w:rPr>
              <w:lastRenderedPageBreak/>
              <w:t xml:space="preserve">1.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Blokdijk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, G., Engle, C. and Brewster, J., 2008. IT Risk Management Guide.</w:t>
            </w:r>
          </w:p>
          <w:p w14:paraId="3BBE532F" w14:textId="77777777" w:rsidR="00D41457" w:rsidRPr="0069252C" w:rsidRDefault="00D41457" w:rsidP="00D4145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Hopkin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, Paul. Fundamentals of Risk Management: Understanding, evaluating and implementing effective risk management.</w:t>
            </w:r>
          </w:p>
          <w:p w14:paraId="0F8A126F" w14:textId="77777777" w:rsidR="00D41457" w:rsidRPr="0069252C" w:rsidRDefault="00D41457" w:rsidP="00D4145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Kopan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Page: 2010.</w:t>
            </w:r>
          </w:p>
          <w:p w14:paraId="3EF1F66E" w14:textId="77777777" w:rsidR="00D41457" w:rsidRPr="0069252C" w:rsidRDefault="00D41457" w:rsidP="00D4145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Kouns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, Jake &amp;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Minoli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; Daniel. Information Technology Risk Management in Enterprise Environments. Wiley: 2010</w:t>
            </w:r>
          </w:p>
          <w:p w14:paraId="6387A616" w14:textId="77777777" w:rsidR="00D41457" w:rsidRPr="0069252C" w:rsidRDefault="00D41457" w:rsidP="00D41457">
            <w:pPr>
              <w:pStyle w:val="Default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69252C">
              <w:rPr>
                <w:rFonts w:ascii="Century Gothic" w:hAnsi="Century Gothic" w:cs="Times New Roman"/>
                <w:sz w:val="20"/>
                <w:szCs w:val="20"/>
              </w:rPr>
              <w:t xml:space="preserve">4. Wheeler, E., 2011. Security Risk </w:t>
            </w:r>
            <w:proofErr w:type="spellStart"/>
            <w:r w:rsidRPr="0069252C">
              <w:rPr>
                <w:rFonts w:ascii="Century Gothic" w:hAnsi="Century Gothic" w:cs="Times New Roman"/>
                <w:sz w:val="20"/>
                <w:szCs w:val="20"/>
              </w:rPr>
              <w:t>Mangement</w:t>
            </w:r>
            <w:proofErr w:type="spellEnd"/>
            <w:r w:rsidRPr="0069252C">
              <w:rPr>
                <w:rFonts w:ascii="Century Gothic" w:hAnsi="Century Gothic" w:cs="Times New Roman"/>
                <w:sz w:val="20"/>
                <w:szCs w:val="20"/>
              </w:rPr>
              <w:t xml:space="preserve">, Elsevier, </w:t>
            </w:r>
            <w:proofErr w:type="spellStart"/>
            <w:r w:rsidRPr="0069252C">
              <w:rPr>
                <w:rFonts w:ascii="Century Gothic" w:hAnsi="Century Gothic" w:cs="Times New Roman"/>
                <w:sz w:val="20"/>
                <w:szCs w:val="20"/>
              </w:rPr>
              <w:t>Inc</w:t>
            </w:r>
            <w:proofErr w:type="spellEnd"/>
          </w:p>
          <w:p w14:paraId="5E4CC923" w14:textId="251CD2CC" w:rsidR="00D41457" w:rsidRPr="0069252C" w:rsidRDefault="00D41457" w:rsidP="00D41457">
            <w:pPr>
              <w:pStyle w:val="Default"/>
              <w:rPr>
                <w:rFonts w:ascii="Century Gothic" w:hAnsi="Century Gothic" w:cs="Times New Roman"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sz w:val="20"/>
                <w:szCs w:val="20"/>
              </w:rPr>
              <w:t>5.</w:t>
            </w:r>
            <w:r w:rsidRPr="0069252C">
              <w:rPr>
                <w:rFonts w:ascii="Century Gothic" w:hAnsi="Century Gothic"/>
                <w:color w:val="auto"/>
                <w:sz w:val="20"/>
                <w:szCs w:val="20"/>
                <w:lang w:val="id-ID"/>
              </w:rPr>
              <w:t xml:space="preserve">Coursebook Certificate in </w:t>
            </w:r>
            <w:r w:rsidRPr="0069252C">
              <w:rPr>
                <w:rFonts w:ascii="Century Gothic" w:hAnsi="Century Gothic"/>
                <w:color w:val="auto"/>
                <w:sz w:val="20"/>
                <w:szCs w:val="20"/>
              </w:rPr>
              <w:t xml:space="preserve">risk </w:t>
            </w:r>
            <w:r w:rsidRPr="0069252C">
              <w:rPr>
                <w:rFonts w:ascii="Century Gothic" w:hAnsi="Century Gothic"/>
                <w:color w:val="auto"/>
                <w:sz w:val="20"/>
                <w:szCs w:val="20"/>
                <w:lang w:val="id-ID"/>
              </w:rPr>
              <w:t xml:space="preserve"> anagement</w:t>
            </w:r>
            <w:r w:rsidRPr="0069252C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Pr="0069252C">
              <w:rPr>
                <w:rFonts w:ascii="Century Gothic" w:hAnsi="Century Gothic"/>
                <w:color w:val="auto"/>
                <w:sz w:val="20"/>
                <w:szCs w:val="20"/>
                <w:lang w:val="id-ID"/>
              </w:rPr>
              <w:t xml:space="preserve">Foundation, Multimatic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EEBC" w14:textId="02C87BF5" w:rsidR="00D41457" w:rsidRPr="0069252C" w:rsidRDefault="00D41457" w:rsidP="00D41457">
            <w:pPr>
              <w:pStyle w:val="Default"/>
              <w:rPr>
                <w:rFonts w:ascii="Century Gothic" w:hAnsi="Century Gothic" w:cs="Times New Roman"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  <w:lastRenderedPageBreak/>
              <w:t xml:space="preserve">Mahasiswa Mampu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memahami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bagaimana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mengelola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teknologi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dalam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lastRenderedPageBreak/>
              <w:t>sebuah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bisnis</w:t>
            </w:r>
            <w:proofErr w:type="spellEnd"/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05982" w14:textId="77777777" w:rsidR="00D41457" w:rsidRPr="0069252C" w:rsidRDefault="00D41457" w:rsidP="00D41457">
            <w:pPr>
              <w:pStyle w:val="Default"/>
              <w:rPr>
                <w:rFonts w:ascii="Century Gothic" w:hAnsi="Century Gothic" w:cs="Times New Roman"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69252C">
              <w:rPr>
                <w:rFonts w:ascii="Century Gothic" w:hAnsi="Century Gothic" w:cs="Times New Roman"/>
                <w:color w:val="auto"/>
                <w:lang w:val="id-ID"/>
              </w:rPr>
              <w:t xml:space="preserve"> Ketepatan dan penguasaan</w:t>
            </w:r>
          </w:p>
          <w:p w14:paraId="3286C15F" w14:textId="77777777" w:rsidR="00D41457" w:rsidRPr="0069252C" w:rsidRDefault="00D41457" w:rsidP="00D41457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  <w:t>Bentuk :</w:t>
            </w:r>
          </w:p>
          <w:p w14:paraId="76B517C6" w14:textId="77777777" w:rsidR="00D41457" w:rsidRPr="0069252C" w:rsidRDefault="00D41457" w:rsidP="00D41457">
            <w:pPr>
              <w:pStyle w:val="Default"/>
              <w:rPr>
                <w:rFonts w:ascii="Century Gothic" w:hAnsi="Century Gothic" w:cs="Times New Roman"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color w:val="auto"/>
                <w:lang w:val="id-ID"/>
              </w:rPr>
              <w:lastRenderedPageBreak/>
              <w:t xml:space="preserve">Tugas </w:t>
            </w:r>
          </w:p>
          <w:p w14:paraId="1C5E04F6" w14:textId="77777777" w:rsidR="00D41457" w:rsidRPr="0069252C" w:rsidRDefault="00D41457" w:rsidP="00D41457">
            <w:pPr>
              <w:pStyle w:val="Default"/>
              <w:rPr>
                <w:rFonts w:ascii="Century Gothic" w:hAnsi="Century Gothic" w:cs="Times New Roman"/>
                <w:color w:val="auto"/>
                <w:lang w:val="id-ID"/>
              </w:rPr>
            </w:pPr>
          </w:p>
          <w:p w14:paraId="225E7FBC" w14:textId="1C484329" w:rsidR="00D41457" w:rsidRPr="0069252C" w:rsidRDefault="00D41457" w:rsidP="00D4145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lang w:val="id-ID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162E" w14:textId="0914A16A" w:rsidR="00D41457" w:rsidRPr="0069252C" w:rsidRDefault="00F62D35" w:rsidP="00D4145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</w:rPr>
            </w:pPr>
            <w:r w:rsidRPr="0069252C">
              <w:rPr>
                <w:rFonts w:ascii="Century Gothic" w:hAnsi="Century Gothic" w:cs="Times New Roman"/>
                <w:color w:val="auto"/>
              </w:rPr>
              <w:lastRenderedPageBreak/>
              <w:t>5</w:t>
            </w:r>
            <w:r w:rsidR="00D41457" w:rsidRPr="0069252C">
              <w:rPr>
                <w:rFonts w:ascii="Century Gothic" w:hAnsi="Century Gothic" w:cs="Times New Roman"/>
                <w:color w:val="auto"/>
              </w:rPr>
              <w:t xml:space="preserve"> %</w:t>
            </w:r>
          </w:p>
        </w:tc>
      </w:tr>
      <w:tr w:rsidR="00D41457" w:rsidRPr="0069252C" w14:paraId="15CB859A" w14:textId="77777777" w:rsidTr="00330A8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10C9C" w14:textId="2E9C3C0F" w:rsidR="00D41457" w:rsidRPr="0069252C" w:rsidRDefault="00D41457" w:rsidP="00D41457">
            <w:pPr>
              <w:pStyle w:val="Default"/>
              <w:ind w:left="57" w:right="57"/>
              <w:jc w:val="center"/>
              <w:rPr>
                <w:rFonts w:ascii="Century Gothic" w:hAnsi="Century Gothic" w:cs="Times New Roman"/>
                <w:color w:val="auto"/>
              </w:rPr>
            </w:pPr>
            <w:r w:rsidRPr="0069252C">
              <w:rPr>
                <w:rFonts w:ascii="Century Gothic" w:hAnsi="Century Gothic" w:cs="Times New Roman"/>
                <w:color w:val="auto"/>
              </w:rPr>
              <w:lastRenderedPageBreak/>
              <w:t>2 &amp; 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D6B34" w14:textId="7B25C9D9" w:rsidR="00D41457" w:rsidRPr="0069252C" w:rsidRDefault="00D41457" w:rsidP="00D41457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Mahasiswa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mampu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mengerti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memahami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tentang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Pengelolaan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Keamanan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FAAA5" w14:textId="77777777" w:rsidR="00D41457" w:rsidRPr="0069252C" w:rsidRDefault="00D41457">
            <w:pPr>
              <w:pStyle w:val="Default"/>
              <w:numPr>
                <w:ilvl w:val="0"/>
                <w:numId w:val="6"/>
              </w:numPr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Definisi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Manajemen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Resiko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Utama</w:t>
            </w:r>
            <w:proofErr w:type="spellEnd"/>
          </w:p>
          <w:p w14:paraId="05E230FF" w14:textId="77777777" w:rsidR="00D41457" w:rsidRPr="0069252C" w:rsidRDefault="00D41457">
            <w:pPr>
              <w:pStyle w:val="Default"/>
              <w:numPr>
                <w:ilvl w:val="0"/>
                <w:numId w:val="6"/>
              </w:numPr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Definis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tentang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Industri</w:t>
            </w:r>
            <w:proofErr w:type="spellEnd"/>
          </w:p>
          <w:p w14:paraId="517E4AD4" w14:textId="77777777" w:rsidR="00D41457" w:rsidRPr="0069252C" w:rsidRDefault="00D41457">
            <w:pPr>
              <w:pStyle w:val="Default"/>
              <w:numPr>
                <w:ilvl w:val="0"/>
                <w:numId w:val="6"/>
              </w:numPr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Formulas</w:t>
            </w: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i</w:t>
            </w: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Resiko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0FDBDBD3" w14:textId="24BE0E84" w:rsidR="00D41457" w:rsidRPr="0069252C" w:rsidRDefault="00D414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Resiko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Dalam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Lingkungan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TI</w:t>
            </w:r>
          </w:p>
          <w:p w14:paraId="008CDC7D" w14:textId="77777777" w:rsidR="00D41457" w:rsidRPr="0069252C" w:rsidRDefault="00D41457">
            <w:pPr>
              <w:pStyle w:val="Default"/>
              <w:numPr>
                <w:ilvl w:val="0"/>
                <w:numId w:val="6"/>
              </w:numPr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 xml:space="preserve">Procedure management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Resiko</w:t>
            </w:r>
            <w:proofErr w:type="spellEnd"/>
          </w:p>
          <w:p w14:paraId="1B867C04" w14:textId="36F348AE" w:rsidR="00D41457" w:rsidRPr="0069252C" w:rsidRDefault="00D414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Ancaman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Resiko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60BA0" w14:textId="77777777" w:rsidR="00D41457" w:rsidRPr="0069252C" w:rsidRDefault="00D41457" w:rsidP="00D41457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>Kuliah</w:t>
            </w:r>
            <w:r w:rsidRPr="0069252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dan</w:t>
            </w:r>
            <w:proofErr w:type="spellEnd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Diskusi</w:t>
            </w:r>
            <w:proofErr w:type="spellEnd"/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 (Luring)</w:t>
            </w:r>
          </w:p>
          <w:p w14:paraId="6108ECBD" w14:textId="77777777" w:rsidR="00D41457" w:rsidRPr="0069252C" w:rsidRDefault="00D41457" w:rsidP="00D41457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Tatap Muka </w:t>
            </w:r>
          </w:p>
          <w:p w14:paraId="2E6EF2EA" w14:textId="77777777" w:rsidR="00D41457" w:rsidRPr="0069252C" w:rsidRDefault="00D41457" w:rsidP="00D41457">
            <w:pPr>
              <w:jc w:val="center"/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[TM:1x(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</w:rPr>
              <w:t>4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x50”)]</w:t>
            </w:r>
          </w:p>
          <w:p w14:paraId="7169D631" w14:textId="77777777" w:rsidR="00D41457" w:rsidRPr="0069252C" w:rsidRDefault="00D41457" w:rsidP="00D41457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>Tugas :</w:t>
            </w:r>
          </w:p>
          <w:p w14:paraId="044B182E" w14:textId="77777777" w:rsidR="00D41457" w:rsidRPr="0069252C" w:rsidRDefault="00D41457" w:rsidP="00D41457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Menjelaskan ringkasan konsep </w:t>
            </w:r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E-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Bussunes</w:t>
            </w:r>
            <w:proofErr w:type="spellEnd"/>
          </w:p>
          <w:p w14:paraId="11505BEE" w14:textId="4FEB5249" w:rsidR="00D41457" w:rsidRPr="0069252C" w:rsidRDefault="00D41457" w:rsidP="00D41457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[PT+BM: (1+1)x(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</w:rPr>
              <w:t>4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x60”)]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FBB10" w14:textId="77777777" w:rsidR="00D41457" w:rsidRPr="0069252C" w:rsidRDefault="00D41457" w:rsidP="00D4145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</w:rPr>
              <w:t xml:space="preserve">1.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Blokdijk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, G., Engle, C. and Brewster, J., 2008. IT Risk Management Guide.</w:t>
            </w:r>
          </w:p>
          <w:p w14:paraId="17C7FF73" w14:textId="77777777" w:rsidR="00D41457" w:rsidRPr="0069252C" w:rsidRDefault="00D41457" w:rsidP="00D4145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Hopkin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, Paul. Fundamentals of Risk Management: Understanding, evaluating and implementing effective risk management.</w:t>
            </w:r>
          </w:p>
          <w:p w14:paraId="6E9F9FD0" w14:textId="77777777" w:rsidR="00D41457" w:rsidRPr="0069252C" w:rsidRDefault="00D41457" w:rsidP="00D4145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Kopan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Page: 2010.</w:t>
            </w:r>
          </w:p>
          <w:p w14:paraId="7CC2E1E0" w14:textId="77777777" w:rsidR="00D41457" w:rsidRPr="0069252C" w:rsidRDefault="00D41457" w:rsidP="00D4145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Kouns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, Jake &amp;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Minoli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; Daniel. Information Technology Risk Management in Enterprise Environments. Wiley: 2010</w:t>
            </w:r>
          </w:p>
          <w:p w14:paraId="5B603D31" w14:textId="77777777" w:rsidR="00D41457" w:rsidRPr="0069252C" w:rsidRDefault="00D41457" w:rsidP="00D41457">
            <w:pPr>
              <w:pStyle w:val="Default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69252C">
              <w:rPr>
                <w:rFonts w:ascii="Century Gothic" w:hAnsi="Century Gothic" w:cs="Times New Roman"/>
                <w:sz w:val="20"/>
                <w:szCs w:val="20"/>
              </w:rPr>
              <w:t xml:space="preserve">4. Wheeler, E., 2011. Security Risk </w:t>
            </w:r>
            <w:proofErr w:type="spellStart"/>
            <w:r w:rsidRPr="0069252C">
              <w:rPr>
                <w:rFonts w:ascii="Century Gothic" w:hAnsi="Century Gothic" w:cs="Times New Roman"/>
                <w:sz w:val="20"/>
                <w:szCs w:val="20"/>
              </w:rPr>
              <w:t>Mangement</w:t>
            </w:r>
            <w:proofErr w:type="spellEnd"/>
            <w:r w:rsidRPr="0069252C">
              <w:rPr>
                <w:rFonts w:ascii="Century Gothic" w:hAnsi="Century Gothic" w:cs="Times New Roman"/>
                <w:sz w:val="20"/>
                <w:szCs w:val="20"/>
              </w:rPr>
              <w:t xml:space="preserve">, Elsevier, </w:t>
            </w:r>
            <w:proofErr w:type="spellStart"/>
            <w:r w:rsidRPr="0069252C">
              <w:rPr>
                <w:rFonts w:ascii="Century Gothic" w:hAnsi="Century Gothic" w:cs="Times New Roman"/>
                <w:sz w:val="20"/>
                <w:szCs w:val="20"/>
              </w:rPr>
              <w:t>Inc</w:t>
            </w:r>
            <w:proofErr w:type="spellEnd"/>
          </w:p>
          <w:p w14:paraId="52E36EF5" w14:textId="16187385" w:rsidR="00D41457" w:rsidRPr="0069252C" w:rsidRDefault="00D41457" w:rsidP="00D4145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lastRenderedPageBreak/>
              <w:t>5.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Coursebook Certificate in </w:t>
            </w:r>
            <w:r w:rsidRPr="0069252C">
              <w:rPr>
                <w:rFonts w:ascii="Century Gothic" w:hAnsi="Century Gothic"/>
                <w:sz w:val="20"/>
                <w:szCs w:val="20"/>
              </w:rPr>
              <w:t xml:space="preserve">risk 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 anagement</w:t>
            </w:r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Foundation, Multimatic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4A15D" w14:textId="4725BE7A" w:rsidR="00D41457" w:rsidRPr="0069252C" w:rsidRDefault="00AA24AF" w:rsidP="00D41457">
            <w:pPr>
              <w:pStyle w:val="Default"/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</w:pP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  <w:lastRenderedPageBreak/>
              <w:t xml:space="preserve">Mahasiswa </w:t>
            </w: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</w:t>
            </w: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  <w:t xml:space="preserve">ampu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Mengelola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Keamanan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35727" w14:textId="77777777" w:rsidR="00AA24AF" w:rsidRPr="0069252C" w:rsidRDefault="00AA24AF" w:rsidP="00AA24AF">
            <w:pPr>
              <w:pStyle w:val="Default"/>
              <w:rPr>
                <w:rFonts w:ascii="Century Gothic" w:hAnsi="Century Gothic" w:cs="Times New Roman"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  <w:t>Kriteria :</w:t>
            </w:r>
            <w:r w:rsidRPr="0069252C">
              <w:rPr>
                <w:rFonts w:ascii="Century Gothic" w:hAnsi="Century Gothic" w:cs="Times New Roman"/>
                <w:color w:val="auto"/>
                <w:lang w:val="id-ID"/>
              </w:rPr>
              <w:t xml:space="preserve"> Ketepatan dan penguasaan</w:t>
            </w:r>
          </w:p>
          <w:p w14:paraId="09E3496A" w14:textId="77777777" w:rsidR="00AA24AF" w:rsidRPr="0069252C" w:rsidRDefault="00AA24AF" w:rsidP="00AA24AF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  <w:t>Bentuk :</w:t>
            </w:r>
          </w:p>
          <w:p w14:paraId="6F841D9A" w14:textId="77777777" w:rsidR="00AA24AF" w:rsidRPr="0069252C" w:rsidRDefault="00AA24AF" w:rsidP="00AA24AF">
            <w:pPr>
              <w:pStyle w:val="Default"/>
              <w:rPr>
                <w:rFonts w:ascii="Century Gothic" w:hAnsi="Century Gothic" w:cs="Times New Roman"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color w:val="auto"/>
                <w:lang w:val="id-ID"/>
              </w:rPr>
              <w:t xml:space="preserve">Tugas </w:t>
            </w:r>
          </w:p>
          <w:p w14:paraId="3A70A2B1" w14:textId="77777777" w:rsidR="00AA24AF" w:rsidRPr="0069252C" w:rsidRDefault="00AA24AF" w:rsidP="00AA24AF">
            <w:pPr>
              <w:pStyle w:val="Default"/>
              <w:rPr>
                <w:rFonts w:ascii="Century Gothic" w:hAnsi="Century Gothic" w:cs="Times New Roman"/>
                <w:color w:val="auto"/>
                <w:lang w:val="id-ID"/>
              </w:rPr>
            </w:pPr>
          </w:p>
          <w:p w14:paraId="6A4F705B" w14:textId="77777777" w:rsidR="00D41457" w:rsidRPr="0069252C" w:rsidRDefault="00D41457" w:rsidP="00D41457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651C4" w14:textId="1812F9DF" w:rsidR="00D41457" w:rsidRPr="0069252C" w:rsidRDefault="00AA24AF" w:rsidP="00D4145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</w:rPr>
            </w:pPr>
            <w:r w:rsidRPr="0069252C">
              <w:rPr>
                <w:rFonts w:ascii="Century Gothic" w:hAnsi="Century Gothic" w:cs="Times New Roman"/>
                <w:color w:val="auto"/>
              </w:rPr>
              <w:t>1</w:t>
            </w:r>
            <w:r w:rsidR="00D50609" w:rsidRPr="0069252C">
              <w:rPr>
                <w:rFonts w:ascii="Century Gothic" w:hAnsi="Century Gothic" w:cs="Times New Roman"/>
                <w:color w:val="auto"/>
              </w:rPr>
              <w:t>5</w:t>
            </w:r>
            <w:r w:rsidRPr="0069252C">
              <w:rPr>
                <w:rFonts w:ascii="Century Gothic" w:hAnsi="Century Gothic" w:cs="Times New Roman"/>
                <w:color w:val="auto"/>
              </w:rPr>
              <w:t>%</w:t>
            </w:r>
          </w:p>
        </w:tc>
      </w:tr>
      <w:tr w:rsidR="00AA24AF" w:rsidRPr="0069252C" w14:paraId="311CD72B" w14:textId="77777777" w:rsidTr="00330A8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0A1FD" w14:textId="24623AA2" w:rsidR="00AA24AF" w:rsidRPr="0069252C" w:rsidRDefault="00AA24AF" w:rsidP="00AA24AF">
            <w:pPr>
              <w:pStyle w:val="Default"/>
              <w:ind w:left="57" w:right="57"/>
              <w:jc w:val="center"/>
              <w:rPr>
                <w:rFonts w:ascii="Century Gothic" w:hAnsi="Century Gothic" w:cs="Times New Roman"/>
                <w:color w:val="auto"/>
              </w:rPr>
            </w:pPr>
            <w:r w:rsidRPr="0069252C">
              <w:rPr>
                <w:rFonts w:ascii="Century Gothic" w:hAnsi="Century Gothic" w:cs="Times New Roman"/>
                <w:color w:val="auto"/>
              </w:rPr>
              <w:lastRenderedPageBreak/>
              <w:t>4&amp;5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36012" w14:textId="50F1C00C" w:rsidR="00AA24AF" w:rsidRPr="0069252C" w:rsidRDefault="00AA24AF" w:rsidP="00AA24AF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Mahasiswa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diharapkan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mengerti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memahami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tentang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standar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yang di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gunakan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untuk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management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IT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66B43" w14:textId="77777777" w:rsidR="00AA24AF" w:rsidRPr="0069252C" w:rsidRDefault="00AA24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108" w:firstLine="0"/>
              <w:contextualSpacing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>ISO/IEC 27000, Systems—Fundamentals and Vocabulary</w:t>
            </w:r>
          </w:p>
          <w:p w14:paraId="44ED9E9D" w14:textId="77777777" w:rsidR="00AA24AF" w:rsidRPr="0069252C" w:rsidRDefault="00AA24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108" w:firstLine="0"/>
              <w:contextualSpacing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 xml:space="preserve">ISO/IEC 27001:2005, Specification for an Information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SecurityManagement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System</w:t>
            </w:r>
          </w:p>
          <w:p w14:paraId="6AEACC7E" w14:textId="77777777" w:rsidR="00AA24AF" w:rsidRPr="0069252C" w:rsidRDefault="00AA24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108" w:firstLine="0"/>
              <w:contextualSpacing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>ISO/IEC 27003, Information Security Management System</w:t>
            </w:r>
          </w:p>
          <w:p w14:paraId="4CB3E759" w14:textId="77777777" w:rsidR="00AA24AF" w:rsidRPr="0069252C" w:rsidRDefault="00AA24AF" w:rsidP="00AA24AF">
            <w:pPr>
              <w:autoSpaceDE w:val="0"/>
              <w:autoSpaceDN w:val="0"/>
              <w:adjustRightInd w:val="0"/>
              <w:ind w:left="-108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>Implementation Guidance</w:t>
            </w:r>
          </w:p>
          <w:p w14:paraId="2CBF18A0" w14:textId="77777777" w:rsidR="00AA24AF" w:rsidRPr="0069252C" w:rsidRDefault="00AA24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108" w:firstLine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 xml:space="preserve">ISO/IEC 27004I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nformation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Security Management—</w:t>
            </w:r>
          </w:p>
          <w:p w14:paraId="08A7A3CC" w14:textId="77777777" w:rsidR="00AA24AF" w:rsidRPr="0069252C" w:rsidRDefault="00AA24AF" w:rsidP="00AA24AF">
            <w:pPr>
              <w:autoSpaceDE w:val="0"/>
              <w:autoSpaceDN w:val="0"/>
              <w:adjustRightInd w:val="0"/>
              <w:ind w:left="-108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>Measurement</w:t>
            </w:r>
          </w:p>
          <w:p w14:paraId="09C96171" w14:textId="41057007" w:rsidR="00AA24AF" w:rsidRPr="0069252C" w:rsidRDefault="00AA24AF" w:rsidP="00AA24AF">
            <w:pPr>
              <w:autoSpaceDE w:val="0"/>
              <w:autoSpaceDN w:val="0"/>
              <w:adjustRightInd w:val="0"/>
              <w:ind w:left="-108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>ISO/IEC 27005:2008, Information Security Risk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75FD8" w14:textId="77777777" w:rsidR="00AA24AF" w:rsidRPr="0069252C" w:rsidRDefault="00AA24AF" w:rsidP="00AA24AF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>Kuliah</w:t>
            </w:r>
            <w:r w:rsidRPr="0069252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dan</w:t>
            </w:r>
            <w:proofErr w:type="spellEnd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Diskusi</w:t>
            </w:r>
            <w:proofErr w:type="spellEnd"/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 (Luring)</w:t>
            </w:r>
          </w:p>
          <w:p w14:paraId="0404A3B6" w14:textId="77777777" w:rsidR="00AA24AF" w:rsidRPr="0069252C" w:rsidRDefault="00AA24AF" w:rsidP="00AA24AF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Tatap Muka </w:t>
            </w:r>
          </w:p>
          <w:p w14:paraId="4109201C" w14:textId="77777777" w:rsidR="00AA24AF" w:rsidRPr="0069252C" w:rsidRDefault="00AA24AF" w:rsidP="00AA24AF">
            <w:pPr>
              <w:jc w:val="center"/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[TM:1x(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</w:rPr>
              <w:t>4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x50”)]</w:t>
            </w:r>
          </w:p>
          <w:p w14:paraId="1621A558" w14:textId="77777777" w:rsidR="00AA24AF" w:rsidRPr="0069252C" w:rsidRDefault="00AA24AF" w:rsidP="00AA24AF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>Tugas :</w:t>
            </w:r>
          </w:p>
          <w:p w14:paraId="23D0EC46" w14:textId="77777777" w:rsidR="00AA24AF" w:rsidRPr="0069252C" w:rsidRDefault="00AA24AF" w:rsidP="00AA24AF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Menjelaskan ringkasan konsep </w:t>
            </w:r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E-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Bussunes</w:t>
            </w:r>
            <w:proofErr w:type="spellEnd"/>
          </w:p>
          <w:p w14:paraId="0DABE9CC" w14:textId="210501F6" w:rsidR="00AA24AF" w:rsidRPr="0069252C" w:rsidRDefault="00AA24AF" w:rsidP="00AA24AF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[PT+BM: (1+1)x(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</w:rPr>
              <w:t>4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x60”)]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1F8C3" w14:textId="77777777" w:rsidR="00AA24AF" w:rsidRPr="0069252C" w:rsidRDefault="00AA24AF" w:rsidP="00AA24A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</w:rPr>
              <w:t xml:space="preserve">1.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Blokdijk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, G., Engle, C. and Brewster, J., 2008. IT Risk Management Guide.</w:t>
            </w:r>
          </w:p>
          <w:p w14:paraId="7AA12056" w14:textId="77777777" w:rsidR="00AA24AF" w:rsidRPr="0069252C" w:rsidRDefault="00AA24AF" w:rsidP="00AA24A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Hopkin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, Paul. Fundamentals of Risk Management: Understanding, evaluating and implementing effective risk management.</w:t>
            </w:r>
          </w:p>
          <w:p w14:paraId="126278BC" w14:textId="77777777" w:rsidR="00AA24AF" w:rsidRPr="0069252C" w:rsidRDefault="00AA24AF" w:rsidP="00AA24A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Kopan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Page: 2010.</w:t>
            </w:r>
          </w:p>
          <w:p w14:paraId="66BE7094" w14:textId="77777777" w:rsidR="00AA24AF" w:rsidRPr="0069252C" w:rsidRDefault="00AA24AF" w:rsidP="00AA24A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Kouns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, Jake &amp;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Minoli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; Daniel. Information Technology Risk Management in Enterprise Environments. </w:t>
            </w:r>
            <w:r w:rsidRPr="0069252C">
              <w:rPr>
                <w:rFonts w:ascii="Century Gothic" w:hAnsi="Century Gothic"/>
                <w:sz w:val="20"/>
                <w:szCs w:val="20"/>
              </w:rPr>
              <w:lastRenderedPageBreak/>
              <w:t>Wiley: 2010</w:t>
            </w:r>
          </w:p>
          <w:p w14:paraId="32F1C505" w14:textId="77777777" w:rsidR="00AA24AF" w:rsidRPr="0069252C" w:rsidRDefault="00AA24AF" w:rsidP="00AA24AF">
            <w:pPr>
              <w:pStyle w:val="Default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69252C">
              <w:rPr>
                <w:rFonts w:ascii="Century Gothic" w:hAnsi="Century Gothic" w:cs="Times New Roman"/>
                <w:sz w:val="20"/>
                <w:szCs w:val="20"/>
              </w:rPr>
              <w:t xml:space="preserve">4. Wheeler, E., 2011. Security Risk </w:t>
            </w:r>
            <w:proofErr w:type="spellStart"/>
            <w:r w:rsidRPr="0069252C">
              <w:rPr>
                <w:rFonts w:ascii="Century Gothic" w:hAnsi="Century Gothic" w:cs="Times New Roman"/>
                <w:sz w:val="20"/>
                <w:szCs w:val="20"/>
              </w:rPr>
              <w:t>Mangement</w:t>
            </w:r>
            <w:proofErr w:type="spellEnd"/>
            <w:r w:rsidRPr="0069252C">
              <w:rPr>
                <w:rFonts w:ascii="Century Gothic" w:hAnsi="Century Gothic" w:cs="Times New Roman"/>
                <w:sz w:val="20"/>
                <w:szCs w:val="20"/>
              </w:rPr>
              <w:t xml:space="preserve">, Elsevier, </w:t>
            </w:r>
            <w:proofErr w:type="spellStart"/>
            <w:r w:rsidRPr="0069252C">
              <w:rPr>
                <w:rFonts w:ascii="Century Gothic" w:hAnsi="Century Gothic" w:cs="Times New Roman"/>
                <w:sz w:val="20"/>
                <w:szCs w:val="20"/>
              </w:rPr>
              <w:t>Inc</w:t>
            </w:r>
            <w:proofErr w:type="spellEnd"/>
          </w:p>
          <w:p w14:paraId="1734DE00" w14:textId="00200FD6" w:rsidR="00AA24AF" w:rsidRPr="0069252C" w:rsidRDefault="00AA24AF" w:rsidP="00AA24A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>5.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Coursebook Certificate in </w:t>
            </w:r>
            <w:r w:rsidRPr="0069252C">
              <w:rPr>
                <w:rFonts w:ascii="Century Gothic" w:hAnsi="Century Gothic"/>
                <w:sz w:val="20"/>
                <w:szCs w:val="20"/>
              </w:rPr>
              <w:t xml:space="preserve">risk 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 anagement</w:t>
            </w:r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Foundation, Multimatic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563E4" w14:textId="1373FDED" w:rsidR="00AA24AF" w:rsidRPr="0069252C" w:rsidRDefault="00AA24AF" w:rsidP="00AA24AF">
            <w:pPr>
              <w:pStyle w:val="Default"/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</w:pP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  <w:lastRenderedPageBreak/>
              <w:t xml:space="preserve">Mahasiswa mampu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menerapkan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standar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atau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framework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dari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managerment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kedalam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sebuah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bisnis</w:t>
            </w:r>
            <w:proofErr w:type="spellEnd"/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75DEB" w14:textId="77777777" w:rsidR="00AA24AF" w:rsidRPr="0069252C" w:rsidRDefault="00AA24AF" w:rsidP="00AA24AF">
            <w:pPr>
              <w:pStyle w:val="Default"/>
              <w:rPr>
                <w:rFonts w:ascii="Century Gothic" w:hAnsi="Century Gothic" w:cs="Times New Roman"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  <w:t>Kriteria :</w:t>
            </w:r>
            <w:r w:rsidRPr="0069252C">
              <w:rPr>
                <w:rFonts w:ascii="Century Gothic" w:hAnsi="Century Gothic" w:cs="Times New Roman"/>
                <w:color w:val="auto"/>
                <w:lang w:val="id-ID"/>
              </w:rPr>
              <w:t xml:space="preserve"> Ketepatan dan penguasaan</w:t>
            </w:r>
          </w:p>
          <w:p w14:paraId="6EDADD6E" w14:textId="77777777" w:rsidR="00AA24AF" w:rsidRPr="0069252C" w:rsidRDefault="00AA24AF" w:rsidP="00AA24AF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  <w:t>Bentuk :</w:t>
            </w:r>
          </w:p>
          <w:p w14:paraId="3545FD04" w14:textId="5D6DB5BA" w:rsidR="00AA24AF" w:rsidRPr="0069252C" w:rsidRDefault="00AA24AF" w:rsidP="00AA24AF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color w:val="auto"/>
                <w:lang w:val="id-ID"/>
              </w:rPr>
              <w:t>Tugas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85E77" w14:textId="611C81A5" w:rsidR="00AA24AF" w:rsidRPr="0069252C" w:rsidRDefault="00AA24AF" w:rsidP="00AA24AF">
            <w:pPr>
              <w:pStyle w:val="Default"/>
              <w:jc w:val="center"/>
              <w:rPr>
                <w:rFonts w:ascii="Century Gothic" w:hAnsi="Century Gothic" w:cs="Times New Roman"/>
                <w:color w:val="auto"/>
              </w:rPr>
            </w:pPr>
            <w:r w:rsidRPr="0069252C">
              <w:rPr>
                <w:rFonts w:ascii="Century Gothic" w:hAnsi="Century Gothic" w:cs="Times New Roman"/>
                <w:color w:val="auto"/>
              </w:rPr>
              <w:t>1</w:t>
            </w:r>
            <w:r w:rsidR="00D50609" w:rsidRPr="0069252C">
              <w:rPr>
                <w:rFonts w:ascii="Century Gothic" w:hAnsi="Century Gothic" w:cs="Times New Roman"/>
                <w:color w:val="auto"/>
              </w:rPr>
              <w:t>5</w:t>
            </w:r>
            <w:r w:rsidRPr="0069252C">
              <w:rPr>
                <w:rFonts w:ascii="Century Gothic" w:hAnsi="Century Gothic" w:cs="Times New Roman"/>
                <w:color w:val="auto"/>
              </w:rPr>
              <w:t>%</w:t>
            </w:r>
          </w:p>
        </w:tc>
      </w:tr>
      <w:tr w:rsidR="00AA24AF" w:rsidRPr="0069252C" w14:paraId="34B5F0C5" w14:textId="77777777" w:rsidTr="00330A8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17F9B" w14:textId="12EF6E30" w:rsidR="00AA24AF" w:rsidRPr="0069252C" w:rsidRDefault="00AA24AF" w:rsidP="00AA24AF">
            <w:pPr>
              <w:pStyle w:val="Default"/>
              <w:ind w:left="57" w:right="57"/>
              <w:jc w:val="center"/>
              <w:rPr>
                <w:rFonts w:ascii="Century Gothic" w:hAnsi="Century Gothic" w:cs="Times New Roman"/>
                <w:color w:val="auto"/>
              </w:rPr>
            </w:pPr>
            <w:r w:rsidRPr="0069252C">
              <w:rPr>
                <w:rFonts w:ascii="Century Gothic" w:hAnsi="Century Gothic" w:cs="Times New Roman"/>
                <w:color w:val="auto"/>
              </w:rPr>
              <w:lastRenderedPageBreak/>
              <w:t>6&amp;7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93547" w14:textId="41AF3358" w:rsidR="00AA24AF" w:rsidRPr="0069252C" w:rsidRDefault="00AA24AF" w:rsidP="00AA24AF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  <w:lang w:val="fi-FI"/>
              </w:rPr>
              <w:t>Mahasiswa Mampu menentukan Metode dan Alat untuk management resiko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8EC04" w14:textId="77777777" w:rsidR="00AA24AF" w:rsidRPr="0069252C" w:rsidRDefault="00AA24A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hanging="284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Metode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Analisis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Resiko</w:t>
            </w:r>
            <w:proofErr w:type="spellEnd"/>
          </w:p>
          <w:p w14:paraId="13332B79" w14:textId="77777777" w:rsidR="00AA24AF" w:rsidRPr="0069252C" w:rsidRDefault="00AA24A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hanging="284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Panduan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Keamanan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IT </w:t>
            </w:r>
          </w:p>
          <w:p w14:paraId="2D178884" w14:textId="77777777" w:rsidR="00AA24AF" w:rsidRPr="0069252C" w:rsidRDefault="00AA24A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284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Metode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evaluasi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Management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Resiko</w:t>
            </w:r>
            <w:proofErr w:type="spellEnd"/>
          </w:p>
          <w:p w14:paraId="7ADCF555" w14:textId="76034F83" w:rsidR="00AA24AF" w:rsidRPr="0069252C" w:rsidRDefault="00AA24A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hanging="142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Analisis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Faktor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Resiko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Informasi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(FAIR)</w:t>
            </w:r>
          </w:p>
          <w:p w14:paraId="5D9DA1B5" w14:textId="09BCC5BA" w:rsidR="00AA24AF" w:rsidRPr="0069252C" w:rsidRDefault="00AA24A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108" w:firstLine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Dasar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Informasi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Management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Resiko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(FIRM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8DB59" w14:textId="77777777" w:rsidR="00AA24AF" w:rsidRPr="0069252C" w:rsidRDefault="00AA24AF" w:rsidP="00AA24AF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>Kuliah</w:t>
            </w:r>
            <w:r w:rsidRPr="0069252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dan</w:t>
            </w:r>
            <w:proofErr w:type="spellEnd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Diskusi</w:t>
            </w:r>
            <w:proofErr w:type="spellEnd"/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 (Luring)</w:t>
            </w:r>
          </w:p>
          <w:p w14:paraId="63A3C311" w14:textId="77777777" w:rsidR="00AA24AF" w:rsidRPr="0069252C" w:rsidRDefault="00AA24AF" w:rsidP="00AA24AF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Tatap Muka </w:t>
            </w:r>
          </w:p>
          <w:p w14:paraId="1C7F45EF" w14:textId="77777777" w:rsidR="00AA24AF" w:rsidRPr="0069252C" w:rsidRDefault="00AA24AF" w:rsidP="00AA24AF">
            <w:pPr>
              <w:jc w:val="center"/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[TM:1x(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</w:rPr>
              <w:t>4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x50”)]</w:t>
            </w:r>
          </w:p>
          <w:p w14:paraId="59AAA4BC" w14:textId="77777777" w:rsidR="00AA24AF" w:rsidRPr="0069252C" w:rsidRDefault="00AA24AF" w:rsidP="00AA24AF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>Tugas :</w:t>
            </w:r>
          </w:p>
          <w:p w14:paraId="027EA202" w14:textId="77777777" w:rsidR="00AA24AF" w:rsidRPr="0069252C" w:rsidRDefault="00AA24AF" w:rsidP="00AA24AF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Menjelaskan ringkasan konsep </w:t>
            </w:r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E-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Bussunes</w:t>
            </w:r>
            <w:proofErr w:type="spellEnd"/>
          </w:p>
          <w:p w14:paraId="03519072" w14:textId="4F19D4CF" w:rsidR="00AA24AF" w:rsidRPr="0069252C" w:rsidRDefault="00AA24AF" w:rsidP="00AA24AF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[PT+BM: (1+1)x(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</w:rPr>
              <w:t>4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x60”)]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D4A52" w14:textId="77777777" w:rsidR="00AA24AF" w:rsidRPr="0069252C" w:rsidRDefault="00AA24AF" w:rsidP="00AA24A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</w:rPr>
              <w:t xml:space="preserve">1.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Blokdijk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, G., Engle, C. and Brewster, J., 2008. IT Risk Management Guide.</w:t>
            </w:r>
          </w:p>
          <w:p w14:paraId="1EE8F30C" w14:textId="77777777" w:rsidR="00AA24AF" w:rsidRPr="0069252C" w:rsidRDefault="00AA24AF" w:rsidP="00AA24A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Hopkin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, Paul. Fundamentals of Risk Management: Understanding, evaluating and implementing effective risk management.</w:t>
            </w:r>
          </w:p>
          <w:p w14:paraId="69C0E33B" w14:textId="77777777" w:rsidR="00AA24AF" w:rsidRPr="0069252C" w:rsidRDefault="00AA24AF" w:rsidP="00AA24A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Kopan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Page: 2010.</w:t>
            </w:r>
          </w:p>
          <w:p w14:paraId="6B1F2A45" w14:textId="27DA4067" w:rsidR="00AA24AF" w:rsidRPr="0069252C" w:rsidRDefault="00AA24AF" w:rsidP="00AA24A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Kouns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, Jake &amp;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Minoli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; Daniel. </w:t>
            </w:r>
            <w:r w:rsidRPr="0069252C">
              <w:rPr>
                <w:rFonts w:ascii="Century Gothic" w:hAnsi="Century Gothic"/>
                <w:sz w:val="20"/>
                <w:szCs w:val="20"/>
              </w:rPr>
              <w:lastRenderedPageBreak/>
              <w:t>Information Technology Risk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59680" w14:textId="2C959656" w:rsidR="00AA24AF" w:rsidRPr="0069252C" w:rsidRDefault="00AA24AF" w:rsidP="00AA24AF">
            <w:pPr>
              <w:pStyle w:val="Default"/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</w:pP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  <w:lastRenderedPageBreak/>
              <w:t xml:space="preserve">Mahasiswa mampu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menerapkan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Metode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Management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</w:t>
            </w:r>
            <w:proofErr w:type="spellEnd"/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5143F" w14:textId="77777777" w:rsidR="00AA24AF" w:rsidRPr="0069252C" w:rsidRDefault="00AA24AF" w:rsidP="00AA24AF">
            <w:pPr>
              <w:pStyle w:val="Default"/>
              <w:rPr>
                <w:rFonts w:ascii="Century Gothic" w:hAnsi="Century Gothic" w:cs="Times New Roman"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  <w:t>Kriteria :</w:t>
            </w:r>
            <w:r w:rsidRPr="0069252C">
              <w:rPr>
                <w:rFonts w:ascii="Century Gothic" w:hAnsi="Century Gothic" w:cs="Times New Roman"/>
                <w:color w:val="auto"/>
                <w:lang w:val="id-ID"/>
              </w:rPr>
              <w:t xml:space="preserve"> Ketepatan dan penguasaan</w:t>
            </w:r>
          </w:p>
          <w:p w14:paraId="08268271" w14:textId="77777777" w:rsidR="00AA24AF" w:rsidRPr="0069252C" w:rsidRDefault="00AA24AF" w:rsidP="00AA24AF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  <w:t>Bentuk :</w:t>
            </w:r>
          </w:p>
          <w:p w14:paraId="5C8B799A" w14:textId="4866DC74" w:rsidR="00AA24AF" w:rsidRPr="0069252C" w:rsidRDefault="00AA24AF" w:rsidP="00AA24AF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color w:val="auto"/>
                <w:lang w:val="id-ID"/>
              </w:rPr>
              <w:t>Tugas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4DF43" w14:textId="578CA6A0" w:rsidR="00AA24AF" w:rsidRPr="0069252C" w:rsidRDefault="00AA24AF" w:rsidP="00AA24AF">
            <w:pPr>
              <w:pStyle w:val="Default"/>
              <w:jc w:val="center"/>
              <w:rPr>
                <w:rFonts w:ascii="Century Gothic" w:hAnsi="Century Gothic" w:cs="Times New Roman"/>
                <w:color w:val="auto"/>
              </w:rPr>
            </w:pPr>
            <w:r w:rsidRPr="0069252C">
              <w:rPr>
                <w:rFonts w:ascii="Century Gothic" w:hAnsi="Century Gothic" w:cs="Times New Roman"/>
                <w:color w:val="auto"/>
              </w:rPr>
              <w:t>1</w:t>
            </w:r>
            <w:r w:rsidR="00D50609" w:rsidRPr="0069252C">
              <w:rPr>
                <w:rFonts w:ascii="Century Gothic" w:hAnsi="Century Gothic" w:cs="Times New Roman"/>
                <w:color w:val="auto"/>
              </w:rPr>
              <w:t>5</w:t>
            </w:r>
            <w:r w:rsidRPr="0069252C">
              <w:rPr>
                <w:rFonts w:ascii="Century Gothic" w:hAnsi="Century Gothic" w:cs="Times New Roman"/>
                <w:color w:val="auto"/>
              </w:rPr>
              <w:t>%</w:t>
            </w:r>
          </w:p>
        </w:tc>
      </w:tr>
      <w:tr w:rsidR="00AA24AF" w:rsidRPr="0069252C" w14:paraId="7149EEEF" w14:textId="77777777" w:rsidTr="00330A8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7EB8EA" w14:textId="3DB2F533" w:rsidR="00AA24AF" w:rsidRPr="0069252C" w:rsidRDefault="00AA24AF" w:rsidP="00AA24AF">
            <w:pPr>
              <w:pStyle w:val="Default"/>
              <w:ind w:left="57" w:right="57"/>
              <w:jc w:val="center"/>
              <w:rPr>
                <w:rFonts w:ascii="Century Gothic" w:hAnsi="Century Gothic" w:cs="Times New Roman"/>
                <w:color w:val="auto"/>
              </w:rPr>
            </w:pPr>
            <w:r w:rsidRPr="0069252C">
              <w:rPr>
                <w:rFonts w:ascii="Century Gothic" w:hAnsi="Century Gothic" w:cs="Times New Roman"/>
                <w:color w:val="auto"/>
              </w:rPr>
              <w:lastRenderedPageBreak/>
              <w:t>9&amp;10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88F4D" w14:textId="33D1B161" w:rsidR="00AA24AF" w:rsidRPr="0069252C" w:rsidRDefault="00AA24AF" w:rsidP="00AA24AF">
            <w:pPr>
              <w:spacing w:before="120"/>
              <w:rPr>
                <w:rFonts w:ascii="Century Gothic" w:hAnsi="Century Gothic"/>
                <w:sz w:val="20"/>
                <w:szCs w:val="20"/>
                <w:lang w:val="fi-FI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Mahasiswa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mampu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menerapkan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metodologi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untuk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mengevaluasi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41F54" w14:textId="77777777" w:rsidR="00AA24AF" w:rsidRPr="0069252C" w:rsidRDefault="00AA24AF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Framework COB</w:t>
            </w: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I</w:t>
            </w: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T</w:t>
            </w:r>
          </w:p>
          <w:p w14:paraId="5CE2936F" w14:textId="77777777" w:rsidR="00AA24AF" w:rsidRPr="0069252C" w:rsidRDefault="00AA24AF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Tujuan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Bisnis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dan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Tujuan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 xml:space="preserve"> IT</w:t>
            </w:r>
          </w:p>
          <w:p w14:paraId="7B3EF2D2" w14:textId="77777777" w:rsidR="00AA24AF" w:rsidRPr="0069252C" w:rsidRDefault="00AA24AF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Sumber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 xml:space="preserve"> IT</w:t>
            </w:r>
          </w:p>
          <w:p w14:paraId="38F658E7" w14:textId="77777777" w:rsidR="00AA24AF" w:rsidRPr="0069252C" w:rsidRDefault="00AA24AF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Maturity Model</w:t>
            </w:r>
          </w:p>
          <w:p w14:paraId="5DBD5E13" w14:textId="77777777" w:rsidR="00AA24AF" w:rsidRPr="0069252C" w:rsidRDefault="00AA24AF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Pengembangan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 xml:space="preserve"> OCTAVE</w:t>
            </w:r>
          </w:p>
          <w:p w14:paraId="44CED5AB" w14:textId="77777777" w:rsidR="00AA24AF" w:rsidRPr="0069252C" w:rsidRDefault="00AA24AF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>Metode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  <w:t xml:space="preserve"> OCTAVE</w:t>
            </w:r>
          </w:p>
          <w:p w14:paraId="49EE297B" w14:textId="77777777" w:rsidR="00AA24AF" w:rsidRPr="0069252C" w:rsidRDefault="00AA24A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4B5A1" w14:textId="77777777" w:rsidR="00AA24AF" w:rsidRPr="0069252C" w:rsidRDefault="00AA24AF" w:rsidP="00AA24AF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>Kuliah</w:t>
            </w:r>
            <w:r w:rsidRPr="0069252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dan</w:t>
            </w:r>
            <w:proofErr w:type="spellEnd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Diskusi</w:t>
            </w:r>
            <w:proofErr w:type="spellEnd"/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 (Luring)</w:t>
            </w:r>
          </w:p>
          <w:p w14:paraId="6CB8BE9F" w14:textId="77777777" w:rsidR="00AA24AF" w:rsidRPr="0069252C" w:rsidRDefault="00AA24AF" w:rsidP="00AA24AF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Tatap Muka </w:t>
            </w:r>
          </w:p>
          <w:p w14:paraId="0675D180" w14:textId="77777777" w:rsidR="00AA24AF" w:rsidRPr="0069252C" w:rsidRDefault="00AA24AF" w:rsidP="00AA24AF">
            <w:pPr>
              <w:jc w:val="center"/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[TM:1x(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</w:rPr>
              <w:t>4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x50”)]</w:t>
            </w:r>
          </w:p>
          <w:p w14:paraId="70F2D92A" w14:textId="77777777" w:rsidR="00AA24AF" w:rsidRPr="0069252C" w:rsidRDefault="00AA24AF" w:rsidP="00AA24AF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>Tugas :</w:t>
            </w:r>
          </w:p>
          <w:p w14:paraId="2F820CE8" w14:textId="77777777" w:rsidR="00AA24AF" w:rsidRPr="0069252C" w:rsidRDefault="00AA24AF" w:rsidP="00AA24AF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Menjelaskan ringkasan konsep </w:t>
            </w:r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E-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Bussunes</w:t>
            </w:r>
            <w:proofErr w:type="spellEnd"/>
          </w:p>
          <w:p w14:paraId="50BA34FA" w14:textId="2B35E272" w:rsidR="00AA24AF" w:rsidRPr="0069252C" w:rsidRDefault="00AA24AF" w:rsidP="00AA24AF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[PT+BM: (1+1)x(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</w:rPr>
              <w:t>4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x60”)]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12658" w14:textId="77777777" w:rsidR="00AA24AF" w:rsidRPr="0069252C" w:rsidRDefault="00AA24AF" w:rsidP="00AA24A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</w:rPr>
              <w:t xml:space="preserve">1.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Blokdijk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, G., Engle, C. and Brewster, J., 2008. IT Risk Management Guide.</w:t>
            </w:r>
          </w:p>
          <w:p w14:paraId="18F8F854" w14:textId="77777777" w:rsidR="00AA24AF" w:rsidRPr="0069252C" w:rsidRDefault="00AA24AF" w:rsidP="00AA24A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Hopkin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, Paul. Fundamentals of Risk Management: Understanding, evaluating and implementing effective risk management.</w:t>
            </w:r>
          </w:p>
          <w:p w14:paraId="225B79BF" w14:textId="77777777" w:rsidR="00AA24AF" w:rsidRPr="0069252C" w:rsidRDefault="00AA24AF" w:rsidP="00AA24A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Kopan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Page: 2010.</w:t>
            </w:r>
          </w:p>
          <w:p w14:paraId="2A5A55F3" w14:textId="77777777" w:rsidR="00AA24AF" w:rsidRPr="0069252C" w:rsidRDefault="00AA24AF" w:rsidP="00AA24A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Kouns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, Jake &amp;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Minoli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; Daniel. Information Technology Risk Management in Enterprise Environments. Wiley: 2010</w:t>
            </w:r>
          </w:p>
          <w:p w14:paraId="66A022A4" w14:textId="77777777" w:rsidR="00AA24AF" w:rsidRPr="0069252C" w:rsidRDefault="00AA24AF" w:rsidP="00AA24AF">
            <w:pPr>
              <w:pStyle w:val="Default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69252C">
              <w:rPr>
                <w:rFonts w:ascii="Century Gothic" w:hAnsi="Century Gothic" w:cs="Times New Roman"/>
                <w:sz w:val="20"/>
                <w:szCs w:val="20"/>
              </w:rPr>
              <w:t xml:space="preserve">4. Wheeler, E., 2011. </w:t>
            </w:r>
            <w:r w:rsidRPr="0069252C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 xml:space="preserve">Security Risk </w:t>
            </w:r>
            <w:proofErr w:type="spellStart"/>
            <w:r w:rsidRPr="0069252C">
              <w:rPr>
                <w:rFonts w:ascii="Century Gothic" w:hAnsi="Century Gothic" w:cs="Times New Roman"/>
                <w:sz w:val="20"/>
                <w:szCs w:val="20"/>
              </w:rPr>
              <w:t>Mangement</w:t>
            </w:r>
            <w:proofErr w:type="spellEnd"/>
            <w:r w:rsidRPr="0069252C">
              <w:rPr>
                <w:rFonts w:ascii="Century Gothic" w:hAnsi="Century Gothic" w:cs="Times New Roman"/>
                <w:sz w:val="20"/>
                <w:szCs w:val="20"/>
              </w:rPr>
              <w:t xml:space="preserve">, Elsevier, </w:t>
            </w:r>
            <w:proofErr w:type="spellStart"/>
            <w:r w:rsidRPr="0069252C">
              <w:rPr>
                <w:rFonts w:ascii="Century Gothic" w:hAnsi="Century Gothic" w:cs="Times New Roman"/>
                <w:sz w:val="20"/>
                <w:szCs w:val="20"/>
              </w:rPr>
              <w:t>Inc</w:t>
            </w:r>
            <w:proofErr w:type="spellEnd"/>
          </w:p>
          <w:p w14:paraId="128F4286" w14:textId="285DE5D7" w:rsidR="00AA24AF" w:rsidRPr="0069252C" w:rsidRDefault="00AA24AF" w:rsidP="00AA24A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>5.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Coursebook Certificate in </w:t>
            </w:r>
            <w:r w:rsidRPr="0069252C">
              <w:rPr>
                <w:rFonts w:ascii="Century Gothic" w:hAnsi="Century Gothic"/>
                <w:sz w:val="20"/>
                <w:szCs w:val="20"/>
              </w:rPr>
              <w:t xml:space="preserve">risk 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 anagement</w:t>
            </w:r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Foundation, Multimatic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7D125" w14:textId="5D415131" w:rsidR="00AA24AF" w:rsidRPr="0069252C" w:rsidRDefault="00AA24AF" w:rsidP="00AA24AF">
            <w:pPr>
              <w:pStyle w:val="Default"/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</w:pP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  <w:lastRenderedPageBreak/>
              <w:t xml:space="preserve">Mahasiswa mampu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menggunakan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framework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untuk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menganalisis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</w:t>
            </w:r>
            <w:proofErr w:type="spellEnd"/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8EAA7" w14:textId="77777777" w:rsidR="00AA24AF" w:rsidRPr="0069252C" w:rsidRDefault="00AA24AF" w:rsidP="00AA24AF">
            <w:pPr>
              <w:pStyle w:val="Default"/>
              <w:rPr>
                <w:rFonts w:ascii="Century Gothic" w:hAnsi="Century Gothic" w:cs="Times New Roman"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  <w:t>Kriteria :</w:t>
            </w:r>
            <w:r w:rsidRPr="0069252C">
              <w:rPr>
                <w:rFonts w:ascii="Century Gothic" w:hAnsi="Century Gothic" w:cs="Times New Roman"/>
                <w:color w:val="auto"/>
                <w:lang w:val="id-ID"/>
              </w:rPr>
              <w:t xml:space="preserve"> Ketepatan dan penguasaan</w:t>
            </w:r>
          </w:p>
          <w:p w14:paraId="6AFECDE6" w14:textId="77777777" w:rsidR="00AA24AF" w:rsidRPr="0069252C" w:rsidRDefault="00AA24AF" w:rsidP="00AA24AF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  <w:t>Bentuk :</w:t>
            </w:r>
          </w:p>
          <w:p w14:paraId="6A1F3056" w14:textId="4C2DEA76" w:rsidR="00AA24AF" w:rsidRPr="0069252C" w:rsidRDefault="00AA24AF" w:rsidP="00AA24AF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color w:val="auto"/>
                <w:lang w:val="id-ID"/>
              </w:rPr>
              <w:t>Tugas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E406A" w14:textId="70F93486" w:rsidR="00AA24AF" w:rsidRPr="0069252C" w:rsidRDefault="00AA24AF" w:rsidP="00AA24AF">
            <w:pPr>
              <w:pStyle w:val="Default"/>
              <w:jc w:val="center"/>
              <w:rPr>
                <w:rFonts w:ascii="Century Gothic" w:hAnsi="Century Gothic" w:cs="Times New Roman"/>
                <w:color w:val="auto"/>
              </w:rPr>
            </w:pPr>
            <w:r w:rsidRPr="0069252C">
              <w:rPr>
                <w:rFonts w:ascii="Century Gothic" w:hAnsi="Century Gothic" w:cs="Times New Roman"/>
                <w:color w:val="auto"/>
              </w:rPr>
              <w:t>1</w:t>
            </w:r>
            <w:r w:rsidR="00D50609" w:rsidRPr="0069252C">
              <w:rPr>
                <w:rFonts w:ascii="Century Gothic" w:hAnsi="Century Gothic" w:cs="Times New Roman"/>
                <w:color w:val="auto"/>
              </w:rPr>
              <w:t>5</w:t>
            </w:r>
            <w:r w:rsidRPr="0069252C">
              <w:rPr>
                <w:rFonts w:ascii="Century Gothic" w:hAnsi="Century Gothic" w:cs="Times New Roman"/>
                <w:color w:val="auto"/>
              </w:rPr>
              <w:t>%</w:t>
            </w:r>
          </w:p>
        </w:tc>
      </w:tr>
      <w:tr w:rsidR="004373B8" w:rsidRPr="0069252C" w14:paraId="1A900B31" w14:textId="77777777" w:rsidTr="00330A8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F930E" w14:textId="6660EE30" w:rsidR="004373B8" w:rsidRPr="0069252C" w:rsidRDefault="004373B8" w:rsidP="004373B8">
            <w:pPr>
              <w:pStyle w:val="Default"/>
              <w:ind w:left="57" w:right="57"/>
              <w:jc w:val="center"/>
              <w:rPr>
                <w:rFonts w:ascii="Century Gothic" w:hAnsi="Century Gothic" w:cs="Times New Roman"/>
                <w:color w:val="auto"/>
              </w:rPr>
            </w:pPr>
            <w:r w:rsidRPr="0069252C">
              <w:rPr>
                <w:rFonts w:ascii="Century Gothic" w:hAnsi="Century Gothic" w:cs="Times New Roman"/>
                <w:color w:val="auto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971D5" w14:textId="75B5A861" w:rsidR="004373B8" w:rsidRPr="0069252C" w:rsidRDefault="004373B8" w:rsidP="004373B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Mahasiswa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Mampu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untuk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memahami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tentang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pengembangan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AAD65" w14:textId="77777777" w:rsidR="004373B8" w:rsidRPr="0069252C" w:rsidRDefault="004373B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08"/>
              <w:rPr>
                <w:rFonts w:ascii="Century Gothic" w:hAnsi="Century Gothic"/>
                <w:sz w:val="20"/>
                <w:szCs w:val="20"/>
                <w:lang w:val="id-ID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>M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asalah </w:t>
            </w:r>
            <w:r w:rsidRPr="0069252C">
              <w:rPr>
                <w:rFonts w:ascii="Century Gothic" w:hAnsi="Century Gothic"/>
                <w:sz w:val="20"/>
                <w:szCs w:val="20"/>
              </w:rPr>
              <w:t>M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anajemen </w:t>
            </w:r>
            <w:r w:rsidRPr="0069252C">
              <w:rPr>
                <w:rFonts w:ascii="Century Gothic" w:hAnsi="Century Gothic"/>
                <w:sz w:val="20"/>
                <w:szCs w:val="20"/>
              </w:rPr>
              <w:t>R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isiko dan </w:t>
            </w:r>
            <w:r w:rsidRPr="0069252C">
              <w:rPr>
                <w:rFonts w:ascii="Century Gothic" w:hAnsi="Century Gothic"/>
                <w:sz w:val="20"/>
                <w:szCs w:val="20"/>
              </w:rPr>
              <w:t>O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>rganisasi</w:t>
            </w:r>
          </w:p>
          <w:p w14:paraId="136AE9C4" w14:textId="77777777" w:rsidR="004373B8" w:rsidRPr="0069252C" w:rsidRDefault="004373B8" w:rsidP="00437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>S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>pesifik</w:t>
            </w:r>
          </w:p>
          <w:p w14:paraId="0796B13D" w14:textId="77777777" w:rsidR="004373B8" w:rsidRPr="0069252C" w:rsidRDefault="004373B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hanging="108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Tujuan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dan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Ruang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Lingkup</w:t>
            </w:r>
            <w:proofErr w:type="spellEnd"/>
          </w:p>
          <w:p w14:paraId="3B1A2B01" w14:textId="77777777" w:rsidR="004373B8" w:rsidRPr="0069252C" w:rsidRDefault="004373B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hanging="108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Kebijakan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Resiko</w:t>
            </w:r>
            <w:proofErr w:type="spellEnd"/>
          </w:p>
          <w:p w14:paraId="75F0A7E4" w14:textId="77777777" w:rsidR="004373B8" w:rsidRPr="0069252C" w:rsidRDefault="004373B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hanging="108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Resiko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di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dunia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perusahaan</w:t>
            </w:r>
            <w:proofErr w:type="spellEnd"/>
          </w:p>
          <w:p w14:paraId="2C65D090" w14:textId="77777777" w:rsidR="004373B8" w:rsidRPr="0069252C" w:rsidRDefault="004373B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hanging="108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Proses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  <w:lang w:val="en-GB"/>
              </w:rPr>
              <w:t>Resiko</w:t>
            </w:r>
            <w:proofErr w:type="spellEnd"/>
          </w:p>
          <w:p w14:paraId="18F0A184" w14:textId="77777777" w:rsidR="004373B8" w:rsidRPr="0069252C" w:rsidRDefault="004373B8" w:rsidP="004373B8">
            <w:pPr>
              <w:pStyle w:val="Default"/>
              <w:ind w:left="612"/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6B3B0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>Kuliah</w:t>
            </w:r>
            <w:r w:rsidRPr="0069252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dan</w:t>
            </w:r>
            <w:proofErr w:type="spellEnd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Diskusi</w:t>
            </w:r>
            <w:proofErr w:type="spellEnd"/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 (Luring)</w:t>
            </w:r>
          </w:p>
          <w:p w14:paraId="2C283457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Tatap Muka </w:t>
            </w:r>
          </w:p>
          <w:p w14:paraId="1D6CB96F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[TM:1x(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</w:rPr>
              <w:t>4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x50”)]</w:t>
            </w:r>
          </w:p>
          <w:p w14:paraId="6F12AA44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>Tugas :</w:t>
            </w:r>
          </w:p>
          <w:p w14:paraId="3A1AF5D4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Menjelaskan ringkasan konsep </w:t>
            </w:r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E-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Bussunes</w:t>
            </w:r>
            <w:proofErr w:type="spellEnd"/>
          </w:p>
          <w:p w14:paraId="62711413" w14:textId="37559B0F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[PT+BM: (1+1)x(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</w:rPr>
              <w:t>4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x60”)]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4A2E1" w14:textId="77777777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</w:rPr>
              <w:t xml:space="preserve">1.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Blokdijk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, G., Engle, C. and Brewster, J., 2008. IT Risk Management Guide.</w:t>
            </w:r>
          </w:p>
          <w:p w14:paraId="6FF9837A" w14:textId="77777777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Hopkin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, Paul. Fundamentals of Risk Management: Understanding, evaluating and implementing effective risk management.</w:t>
            </w:r>
          </w:p>
          <w:p w14:paraId="5235D52F" w14:textId="77777777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Kopan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Page: 2010.</w:t>
            </w:r>
          </w:p>
          <w:p w14:paraId="76403B45" w14:textId="77777777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Kouns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, Jake &amp;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Minoli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; Daniel. Information Technology Risk </w:t>
            </w:r>
            <w:r w:rsidRPr="0069252C">
              <w:rPr>
                <w:rFonts w:ascii="Century Gothic" w:hAnsi="Century Gothic"/>
                <w:sz w:val="20"/>
                <w:szCs w:val="20"/>
              </w:rPr>
              <w:lastRenderedPageBreak/>
              <w:t>Management in Enterprise Environments. Wiley: 2010</w:t>
            </w:r>
          </w:p>
          <w:p w14:paraId="192EC60C" w14:textId="77777777" w:rsidR="004373B8" w:rsidRPr="0069252C" w:rsidRDefault="004373B8" w:rsidP="004373B8">
            <w:pPr>
              <w:pStyle w:val="Default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69252C">
              <w:rPr>
                <w:rFonts w:ascii="Century Gothic" w:hAnsi="Century Gothic" w:cs="Times New Roman"/>
                <w:sz w:val="20"/>
                <w:szCs w:val="20"/>
              </w:rPr>
              <w:t xml:space="preserve">4. Wheeler, E., 2011. Security Risk </w:t>
            </w:r>
            <w:proofErr w:type="spellStart"/>
            <w:r w:rsidRPr="0069252C">
              <w:rPr>
                <w:rFonts w:ascii="Century Gothic" w:hAnsi="Century Gothic" w:cs="Times New Roman"/>
                <w:sz w:val="20"/>
                <w:szCs w:val="20"/>
              </w:rPr>
              <w:t>Mangement</w:t>
            </w:r>
            <w:proofErr w:type="spellEnd"/>
            <w:r w:rsidRPr="0069252C">
              <w:rPr>
                <w:rFonts w:ascii="Century Gothic" w:hAnsi="Century Gothic" w:cs="Times New Roman"/>
                <w:sz w:val="20"/>
                <w:szCs w:val="20"/>
              </w:rPr>
              <w:t xml:space="preserve">, Elsevier, </w:t>
            </w:r>
            <w:proofErr w:type="spellStart"/>
            <w:r w:rsidRPr="0069252C">
              <w:rPr>
                <w:rFonts w:ascii="Century Gothic" w:hAnsi="Century Gothic" w:cs="Times New Roman"/>
                <w:sz w:val="20"/>
                <w:szCs w:val="20"/>
              </w:rPr>
              <w:t>Inc</w:t>
            </w:r>
            <w:proofErr w:type="spellEnd"/>
          </w:p>
          <w:p w14:paraId="271C15EA" w14:textId="32707721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>5.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Coursebook Certificate in </w:t>
            </w:r>
            <w:r w:rsidRPr="0069252C">
              <w:rPr>
                <w:rFonts w:ascii="Century Gothic" w:hAnsi="Century Gothic"/>
                <w:sz w:val="20"/>
                <w:szCs w:val="20"/>
              </w:rPr>
              <w:t xml:space="preserve">risk 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 anagement</w:t>
            </w:r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Foundation, Multimatic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72E4" w14:textId="7BF71256" w:rsidR="004373B8" w:rsidRPr="0069252C" w:rsidRDefault="004373B8" w:rsidP="004373B8">
            <w:pPr>
              <w:pStyle w:val="Default"/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</w:pP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  <w:lastRenderedPageBreak/>
              <w:t xml:space="preserve">Mahasiswa mampu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memahami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masalah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,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tujuan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ruang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lingkup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resiko,kebijakan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proses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</w:t>
            </w:r>
            <w:proofErr w:type="spellEnd"/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B8B0A" w14:textId="77777777" w:rsidR="004373B8" w:rsidRPr="0069252C" w:rsidRDefault="004373B8" w:rsidP="004373B8">
            <w:pPr>
              <w:pStyle w:val="Default"/>
              <w:rPr>
                <w:rFonts w:ascii="Century Gothic" w:hAnsi="Century Gothic" w:cs="Times New Roman"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  <w:t>Kriteria :</w:t>
            </w:r>
            <w:r w:rsidRPr="0069252C">
              <w:rPr>
                <w:rFonts w:ascii="Century Gothic" w:hAnsi="Century Gothic" w:cs="Times New Roman"/>
                <w:color w:val="auto"/>
                <w:lang w:val="id-ID"/>
              </w:rPr>
              <w:t xml:space="preserve"> Ketepatan dan penguasaan</w:t>
            </w:r>
          </w:p>
          <w:p w14:paraId="0CF1A6F3" w14:textId="77777777" w:rsidR="004373B8" w:rsidRPr="0069252C" w:rsidRDefault="004373B8" w:rsidP="004373B8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  <w:t>Bentuk :</w:t>
            </w:r>
          </w:p>
          <w:p w14:paraId="3021A092" w14:textId="2D9E611E" w:rsidR="004373B8" w:rsidRPr="0069252C" w:rsidRDefault="004373B8" w:rsidP="004373B8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color w:val="auto"/>
                <w:lang w:val="id-ID"/>
              </w:rPr>
              <w:t>Tugas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9D1BD" w14:textId="2EC6CA23" w:rsidR="004373B8" w:rsidRPr="0069252C" w:rsidRDefault="00F62D35" w:rsidP="004373B8">
            <w:pPr>
              <w:pStyle w:val="Default"/>
              <w:jc w:val="center"/>
              <w:rPr>
                <w:rFonts w:ascii="Century Gothic" w:hAnsi="Century Gothic" w:cs="Times New Roman"/>
                <w:color w:val="auto"/>
              </w:rPr>
            </w:pPr>
            <w:r w:rsidRPr="0069252C">
              <w:rPr>
                <w:rFonts w:ascii="Century Gothic" w:hAnsi="Century Gothic" w:cs="Times New Roman"/>
                <w:color w:val="auto"/>
              </w:rPr>
              <w:t>5</w:t>
            </w:r>
            <w:r w:rsidR="004373B8" w:rsidRPr="0069252C">
              <w:rPr>
                <w:rFonts w:ascii="Century Gothic" w:hAnsi="Century Gothic" w:cs="Times New Roman"/>
                <w:color w:val="auto"/>
              </w:rPr>
              <w:t>%</w:t>
            </w:r>
          </w:p>
        </w:tc>
      </w:tr>
      <w:tr w:rsidR="004373B8" w:rsidRPr="0069252C" w14:paraId="452A02BD" w14:textId="77777777" w:rsidTr="00330A8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23997" w14:textId="5179AE7D" w:rsidR="004373B8" w:rsidRPr="0069252C" w:rsidRDefault="004373B8" w:rsidP="004373B8">
            <w:pPr>
              <w:pStyle w:val="Default"/>
              <w:ind w:left="57" w:right="57"/>
              <w:jc w:val="center"/>
              <w:rPr>
                <w:rFonts w:ascii="Century Gothic" w:hAnsi="Century Gothic" w:cs="Times New Roman"/>
                <w:color w:val="auto"/>
              </w:rPr>
            </w:pPr>
            <w:r w:rsidRPr="0069252C">
              <w:rPr>
                <w:rFonts w:ascii="Century Gothic" w:hAnsi="Century Gothic" w:cs="Times New Roman"/>
                <w:color w:val="auto"/>
              </w:rPr>
              <w:lastRenderedPageBreak/>
              <w:t>12&amp;13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82C19" w14:textId="54E7F18A" w:rsidR="004373B8" w:rsidRPr="0069252C" w:rsidRDefault="004373B8" w:rsidP="004373B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Mahasiswa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mampu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memahami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penilaian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organisasi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ruang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lingkup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B2446" w14:textId="77777777" w:rsidR="004373B8" w:rsidRPr="0069252C" w:rsidRDefault="004373B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42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Menilai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Lingkungan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perusahaan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saat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ini</w:t>
            </w:r>
            <w:proofErr w:type="spellEnd"/>
          </w:p>
          <w:p w14:paraId="502B704A" w14:textId="77777777" w:rsidR="004373B8" w:rsidRPr="0069252C" w:rsidRDefault="004373B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42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Dukungan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dari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pihak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senior</w:t>
            </w:r>
          </w:p>
          <w:p w14:paraId="2D7F9F13" w14:textId="77777777" w:rsidR="004373B8" w:rsidRPr="0069252C" w:rsidRDefault="004373B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42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Menetapkan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Ruang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Ligkup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batasan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</w:p>
          <w:p w14:paraId="14066DBA" w14:textId="77777777" w:rsidR="004373B8" w:rsidRPr="0069252C" w:rsidRDefault="004373B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42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Mendefinisikan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yang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dapat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di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terima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oleh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perusahaan</w:t>
            </w:r>
            <w:proofErr w:type="spellEnd"/>
          </w:p>
          <w:p w14:paraId="55AC3988" w14:textId="77777777" w:rsidR="004373B8" w:rsidRPr="0069252C" w:rsidRDefault="004373B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42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Komite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</w:p>
          <w:p w14:paraId="4B2802C1" w14:textId="77777777" w:rsidR="004373B8" w:rsidRPr="0069252C" w:rsidRDefault="004373B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42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Metodologi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organisasi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secara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spesifik</w:t>
            </w:r>
            <w:proofErr w:type="spellEnd"/>
          </w:p>
          <w:p w14:paraId="58FE729D" w14:textId="77777777" w:rsidR="004373B8" w:rsidRPr="0069252C" w:rsidRDefault="004373B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Metode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Quantitative</w:t>
            </w:r>
          </w:p>
          <w:p w14:paraId="347FDC55" w14:textId="77777777" w:rsidR="004373B8" w:rsidRPr="0069252C" w:rsidRDefault="004373B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Metode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Qualitative</w:t>
            </w:r>
          </w:p>
          <w:p w14:paraId="283486EA" w14:textId="77777777" w:rsidR="004373B8" w:rsidRPr="0069252C" w:rsidRDefault="004373B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Pendekatan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lain</w:t>
            </w:r>
          </w:p>
          <w:p w14:paraId="1E10978C" w14:textId="77777777" w:rsidR="004373B8" w:rsidRPr="0069252C" w:rsidRDefault="004373B8" w:rsidP="00437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02125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>Kuliah</w:t>
            </w:r>
            <w:r w:rsidRPr="0069252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dan</w:t>
            </w:r>
            <w:proofErr w:type="spellEnd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Diskusi</w:t>
            </w:r>
            <w:proofErr w:type="spellEnd"/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 (Luring)</w:t>
            </w:r>
          </w:p>
          <w:p w14:paraId="51146BDF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Tatap Muka </w:t>
            </w:r>
          </w:p>
          <w:p w14:paraId="177B2547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[TM:1x(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</w:rPr>
              <w:t>4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x50”)]</w:t>
            </w:r>
          </w:p>
          <w:p w14:paraId="6A51D168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>Tugas :</w:t>
            </w:r>
          </w:p>
          <w:p w14:paraId="5FDB80F5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Menjelaskan ringkasan konsep </w:t>
            </w:r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E-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Bussunes</w:t>
            </w:r>
            <w:proofErr w:type="spellEnd"/>
          </w:p>
          <w:p w14:paraId="7D928EE0" w14:textId="02EF32B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[PT+BM: (1+1)x(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</w:rPr>
              <w:t>4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x60”)]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D38AC" w14:textId="77777777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</w:rPr>
              <w:t xml:space="preserve">1.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Blokdijk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, G., Engle, C. and Brewster, J., 2008. IT Risk Management Guide.</w:t>
            </w:r>
          </w:p>
          <w:p w14:paraId="6293E644" w14:textId="77777777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Hopkin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, Paul. Fundamentals of Risk Management: Understanding, evaluating and implementing effective risk management.</w:t>
            </w:r>
          </w:p>
          <w:p w14:paraId="5EF598FD" w14:textId="77777777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Kopan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Page: 2010.</w:t>
            </w:r>
          </w:p>
          <w:p w14:paraId="0EFB1D65" w14:textId="77777777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Kouns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, Jake &amp;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Minoli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; Daniel. Information Technology Risk Management in Enterprise Environments. Wiley: 2010</w:t>
            </w:r>
          </w:p>
          <w:p w14:paraId="52A36C5B" w14:textId="77777777" w:rsidR="004373B8" w:rsidRPr="0069252C" w:rsidRDefault="004373B8" w:rsidP="004373B8">
            <w:pPr>
              <w:pStyle w:val="Default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69252C">
              <w:rPr>
                <w:rFonts w:ascii="Century Gothic" w:hAnsi="Century Gothic" w:cs="Times New Roman"/>
                <w:sz w:val="20"/>
                <w:szCs w:val="20"/>
              </w:rPr>
              <w:t xml:space="preserve">4. Wheeler, E., 2011. Security Risk </w:t>
            </w:r>
            <w:proofErr w:type="spellStart"/>
            <w:r w:rsidRPr="0069252C">
              <w:rPr>
                <w:rFonts w:ascii="Century Gothic" w:hAnsi="Century Gothic" w:cs="Times New Roman"/>
                <w:sz w:val="20"/>
                <w:szCs w:val="20"/>
              </w:rPr>
              <w:t>Mangement</w:t>
            </w:r>
            <w:proofErr w:type="spellEnd"/>
            <w:r w:rsidRPr="0069252C">
              <w:rPr>
                <w:rFonts w:ascii="Century Gothic" w:hAnsi="Century Gothic" w:cs="Times New Roman"/>
                <w:sz w:val="20"/>
                <w:szCs w:val="20"/>
              </w:rPr>
              <w:t xml:space="preserve">, Elsevier, </w:t>
            </w:r>
            <w:proofErr w:type="spellStart"/>
            <w:r w:rsidRPr="0069252C">
              <w:rPr>
                <w:rFonts w:ascii="Century Gothic" w:hAnsi="Century Gothic" w:cs="Times New Roman"/>
                <w:sz w:val="20"/>
                <w:szCs w:val="20"/>
              </w:rPr>
              <w:t>Inc</w:t>
            </w:r>
            <w:proofErr w:type="spellEnd"/>
          </w:p>
          <w:p w14:paraId="7A803057" w14:textId="6280AF88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>5.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Coursebook Certificate in </w:t>
            </w:r>
            <w:r w:rsidRPr="0069252C">
              <w:rPr>
                <w:rFonts w:ascii="Century Gothic" w:hAnsi="Century Gothic"/>
                <w:sz w:val="20"/>
                <w:szCs w:val="20"/>
              </w:rPr>
              <w:t xml:space="preserve">risk 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 anagement</w:t>
            </w:r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Foundation, Multimatic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B7B4F" w14:textId="01A75CD6" w:rsidR="004373B8" w:rsidRPr="0069252C" w:rsidRDefault="004373B8" w:rsidP="004373B8">
            <w:pPr>
              <w:pStyle w:val="Default"/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</w:pP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  <w:lastRenderedPageBreak/>
              <w:t xml:space="preserve">Mahasiswa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mampu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  <w:t>memahami</w:t>
            </w: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lingkungan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perusahaan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,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dukungan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pihak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senior ,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komite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metodologi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organisasi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secara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spesifik</w:t>
            </w:r>
            <w:proofErr w:type="spellEnd"/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F4897" w14:textId="77777777" w:rsidR="004373B8" w:rsidRPr="0069252C" w:rsidRDefault="004373B8" w:rsidP="004373B8">
            <w:pPr>
              <w:pStyle w:val="Default"/>
              <w:rPr>
                <w:rFonts w:ascii="Century Gothic" w:hAnsi="Century Gothic" w:cs="Times New Roman"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  <w:t>Kriteria :</w:t>
            </w:r>
            <w:r w:rsidRPr="0069252C">
              <w:rPr>
                <w:rFonts w:ascii="Century Gothic" w:hAnsi="Century Gothic" w:cs="Times New Roman"/>
                <w:color w:val="auto"/>
                <w:lang w:val="id-ID"/>
              </w:rPr>
              <w:t xml:space="preserve"> Ketepatan dan penguasaan</w:t>
            </w:r>
          </w:p>
          <w:p w14:paraId="3360906A" w14:textId="77777777" w:rsidR="004373B8" w:rsidRPr="0069252C" w:rsidRDefault="004373B8" w:rsidP="004373B8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  <w:t>Bentuk :</w:t>
            </w:r>
          </w:p>
          <w:p w14:paraId="7346495B" w14:textId="1A90F7E5" w:rsidR="004373B8" w:rsidRPr="0069252C" w:rsidRDefault="004373B8" w:rsidP="004373B8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color w:val="auto"/>
                <w:lang w:val="id-ID"/>
              </w:rPr>
              <w:t>Tugas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92915" w14:textId="47F8B449" w:rsidR="004373B8" w:rsidRPr="0069252C" w:rsidRDefault="004373B8" w:rsidP="004373B8">
            <w:pPr>
              <w:pStyle w:val="Default"/>
              <w:jc w:val="center"/>
              <w:rPr>
                <w:rFonts w:ascii="Century Gothic" w:hAnsi="Century Gothic" w:cs="Times New Roman"/>
                <w:color w:val="auto"/>
              </w:rPr>
            </w:pPr>
            <w:r w:rsidRPr="0069252C">
              <w:rPr>
                <w:rFonts w:ascii="Century Gothic" w:hAnsi="Century Gothic" w:cs="Times New Roman"/>
                <w:color w:val="auto"/>
              </w:rPr>
              <w:t>1</w:t>
            </w:r>
            <w:r w:rsidR="00D50609" w:rsidRPr="0069252C">
              <w:rPr>
                <w:rFonts w:ascii="Century Gothic" w:hAnsi="Century Gothic" w:cs="Times New Roman"/>
                <w:color w:val="auto"/>
              </w:rPr>
              <w:t>5</w:t>
            </w:r>
            <w:r w:rsidRPr="0069252C">
              <w:rPr>
                <w:rFonts w:ascii="Century Gothic" w:hAnsi="Century Gothic" w:cs="Times New Roman"/>
                <w:color w:val="auto"/>
              </w:rPr>
              <w:t>%</w:t>
            </w:r>
          </w:p>
        </w:tc>
      </w:tr>
      <w:tr w:rsidR="004373B8" w:rsidRPr="0069252C" w14:paraId="3F86B687" w14:textId="77777777" w:rsidTr="00330A8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B84AF" w14:textId="626F42BB" w:rsidR="004373B8" w:rsidRPr="0069252C" w:rsidRDefault="004373B8" w:rsidP="004373B8">
            <w:pPr>
              <w:pStyle w:val="Default"/>
              <w:ind w:left="57" w:right="57"/>
              <w:jc w:val="center"/>
              <w:rPr>
                <w:rFonts w:ascii="Century Gothic" w:hAnsi="Century Gothic" w:cs="Times New Roman"/>
                <w:color w:val="auto"/>
              </w:rPr>
            </w:pPr>
            <w:r w:rsidRPr="0069252C">
              <w:rPr>
                <w:rFonts w:ascii="Century Gothic" w:hAnsi="Century Gothic" w:cs="Times New Roman"/>
                <w:color w:val="auto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E0012" w14:textId="615FF412" w:rsidR="004373B8" w:rsidRPr="0069252C" w:rsidRDefault="004373B8" w:rsidP="004373B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Mahasiswa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mampu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memahami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mengidentifikasi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sumber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daya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dalam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tim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A3F87" w14:textId="77777777" w:rsidR="004373B8" w:rsidRPr="0069252C" w:rsidRDefault="004373B8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Biaya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Operasi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untuk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mendukung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persyaratan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kepegawaian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.</w:t>
            </w:r>
            <w:proofErr w:type="gramEnd"/>
          </w:p>
          <w:p w14:paraId="37A405AB" w14:textId="77777777" w:rsidR="004373B8" w:rsidRPr="0069252C" w:rsidRDefault="004373B8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Model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organisasi</w:t>
            </w:r>
            <w:proofErr w:type="spellEnd"/>
          </w:p>
          <w:p w14:paraId="2A7A52FB" w14:textId="77777777" w:rsidR="004373B8" w:rsidRPr="0069252C" w:rsidRDefault="004373B8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Penerimaan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Pegawai</w:t>
            </w:r>
            <w:proofErr w:type="spellEnd"/>
          </w:p>
          <w:p w14:paraId="31CE2334" w14:textId="77777777" w:rsidR="004373B8" w:rsidRPr="0069252C" w:rsidRDefault="004373B8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Alat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</w:t>
            </w:r>
            <w:proofErr w:type="spellEnd"/>
          </w:p>
          <w:p w14:paraId="4C294853" w14:textId="77777777" w:rsidR="004373B8" w:rsidRPr="0069252C" w:rsidRDefault="004373B8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Layanan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</w:t>
            </w:r>
            <w:proofErr w:type="spellEnd"/>
          </w:p>
          <w:p w14:paraId="66C86819" w14:textId="77777777" w:rsidR="004373B8" w:rsidRPr="0069252C" w:rsidRDefault="004373B8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Analisis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Layanan</w:t>
            </w:r>
            <w:proofErr w:type="spellEnd"/>
          </w:p>
          <w:p w14:paraId="314E8004" w14:textId="77777777" w:rsidR="004373B8" w:rsidRPr="0069252C" w:rsidRDefault="004373B8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Penilaian,Audit,Konsultasi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proyek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,</w:t>
            </w:r>
          </w:p>
          <w:p w14:paraId="2B91F9BD" w14:textId="77777777" w:rsidR="004373B8" w:rsidRPr="0069252C" w:rsidRDefault="004373B8">
            <w:pPr>
              <w:pStyle w:val="Default"/>
              <w:numPr>
                <w:ilvl w:val="0"/>
                <w:numId w:val="13"/>
              </w:numPr>
              <w:tabs>
                <w:tab w:val="clear" w:pos="420"/>
                <w:tab w:val="left" w:pos="240"/>
              </w:tabs>
              <w:ind w:left="240" w:hanging="24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Pengmbangan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Implementasi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/ Tim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lastRenderedPageBreak/>
              <w:t>Penilaian</w:t>
            </w:r>
            <w:proofErr w:type="spellEnd"/>
          </w:p>
          <w:p w14:paraId="1A268ACC" w14:textId="77777777" w:rsidR="004373B8" w:rsidRPr="0069252C" w:rsidRDefault="004373B8">
            <w:pPr>
              <w:pStyle w:val="Default"/>
              <w:numPr>
                <w:ilvl w:val="0"/>
                <w:numId w:val="14"/>
              </w:numPr>
              <w:tabs>
                <w:tab w:val="left" w:pos="240"/>
              </w:tabs>
              <w:ind w:left="420" w:hanging="42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Menciptakan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Standar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Keamanan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</w:p>
          <w:p w14:paraId="53A7845B" w14:textId="77777777" w:rsidR="004373B8" w:rsidRPr="0069252C" w:rsidRDefault="004373B8">
            <w:pPr>
              <w:pStyle w:val="Default"/>
              <w:numPr>
                <w:ilvl w:val="0"/>
                <w:numId w:val="14"/>
              </w:numPr>
              <w:tabs>
                <w:tab w:val="left" w:pos="240"/>
              </w:tabs>
              <w:ind w:left="420" w:hanging="42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Mendifinisikan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ahli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materi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pelajaran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</w:p>
          <w:p w14:paraId="5C8D8580" w14:textId="77777777" w:rsidR="004373B8" w:rsidRPr="0069252C" w:rsidRDefault="004373B8">
            <w:pPr>
              <w:pStyle w:val="Default"/>
              <w:numPr>
                <w:ilvl w:val="0"/>
                <w:numId w:val="14"/>
              </w:numPr>
              <w:tabs>
                <w:tab w:val="left" w:pos="240"/>
              </w:tabs>
              <w:ind w:left="420" w:hanging="42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Menentukan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sumber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informasi</w:t>
            </w:r>
            <w:proofErr w:type="spellEnd"/>
          </w:p>
          <w:p w14:paraId="3C4775AA" w14:textId="77777777" w:rsidR="004373B8" w:rsidRPr="0069252C" w:rsidRDefault="004373B8" w:rsidP="004373B8">
            <w:pPr>
              <w:pStyle w:val="Default"/>
              <w:ind w:left="34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</w:p>
          <w:p w14:paraId="1C79BF65" w14:textId="77777777" w:rsidR="004373B8" w:rsidRPr="0069252C" w:rsidRDefault="004373B8" w:rsidP="004373B8">
            <w:pPr>
              <w:pStyle w:val="Default"/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</w:p>
          <w:p w14:paraId="36058BDB" w14:textId="77777777" w:rsidR="004373B8" w:rsidRPr="0069252C" w:rsidRDefault="004373B8" w:rsidP="00D52722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85122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lastRenderedPageBreak/>
              <w:t>Kuliah</w:t>
            </w:r>
            <w:r w:rsidRPr="0069252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dan</w:t>
            </w:r>
            <w:proofErr w:type="spellEnd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Diskusi</w:t>
            </w:r>
            <w:proofErr w:type="spellEnd"/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 (Luring)</w:t>
            </w:r>
          </w:p>
          <w:p w14:paraId="76BD2A70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Tatap Muka </w:t>
            </w:r>
          </w:p>
          <w:p w14:paraId="52120784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[TM:1x(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</w:rPr>
              <w:t>4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x50”)]</w:t>
            </w:r>
          </w:p>
          <w:p w14:paraId="18B74479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>Tugas :</w:t>
            </w:r>
          </w:p>
          <w:p w14:paraId="49CA908D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Menjelaskan ringkasan konsep </w:t>
            </w:r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E-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Bussunes</w:t>
            </w:r>
            <w:proofErr w:type="spellEnd"/>
          </w:p>
          <w:p w14:paraId="0DD317D2" w14:textId="7B184CB5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[PT+BM: (1+1)x(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</w:rPr>
              <w:t>4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x60”)]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4C938" w14:textId="77777777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</w:rPr>
              <w:t xml:space="preserve">1.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Blokdijk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, G., Engle, C. and Brewster, J., 2008. IT Risk Management Guide.</w:t>
            </w:r>
          </w:p>
          <w:p w14:paraId="56A850BE" w14:textId="77777777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Hopkin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, Paul. Fundamentals of Risk Management: Understanding, evaluating and </w:t>
            </w:r>
            <w:r w:rsidRPr="0069252C">
              <w:rPr>
                <w:rFonts w:ascii="Century Gothic" w:hAnsi="Century Gothic"/>
                <w:sz w:val="20"/>
                <w:szCs w:val="20"/>
              </w:rPr>
              <w:lastRenderedPageBreak/>
              <w:t>implementing effective risk management.</w:t>
            </w:r>
          </w:p>
          <w:p w14:paraId="122E7C57" w14:textId="77777777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Kopan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Page: 2010.</w:t>
            </w:r>
          </w:p>
          <w:p w14:paraId="1C64DDFD" w14:textId="77777777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Kouns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, Jake &amp;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Minoli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; Daniel. Information Technology Risk Management in Enterprise Environments. Wiley: 2010</w:t>
            </w:r>
          </w:p>
          <w:p w14:paraId="64A4F838" w14:textId="77777777" w:rsidR="004373B8" w:rsidRPr="0069252C" w:rsidRDefault="004373B8" w:rsidP="004373B8">
            <w:pPr>
              <w:pStyle w:val="Default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69252C">
              <w:rPr>
                <w:rFonts w:ascii="Century Gothic" w:hAnsi="Century Gothic" w:cs="Times New Roman"/>
                <w:sz w:val="20"/>
                <w:szCs w:val="20"/>
              </w:rPr>
              <w:t xml:space="preserve">4. Wheeler, E., 2011. Security Risk </w:t>
            </w:r>
            <w:proofErr w:type="spellStart"/>
            <w:r w:rsidRPr="0069252C">
              <w:rPr>
                <w:rFonts w:ascii="Century Gothic" w:hAnsi="Century Gothic" w:cs="Times New Roman"/>
                <w:sz w:val="20"/>
                <w:szCs w:val="20"/>
              </w:rPr>
              <w:t>Mangement</w:t>
            </w:r>
            <w:proofErr w:type="spellEnd"/>
            <w:r w:rsidRPr="0069252C">
              <w:rPr>
                <w:rFonts w:ascii="Century Gothic" w:hAnsi="Century Gothic" w:cs="Times New Roman"/>
                <w:sz w:val="20"/>
                <w:szCs w:val="20"/>
              </w:rPr>
              <w:t xml:space="preserve">, Elsevier, </w:t>
            </w:r>
            <w:proofErr w:type="spellStart"/>
            <w:r w:rsidRPr="0069252C">
              <w:rPr>
                <w:rFonts w:ascii="Century Gothic" w:hAnsi="Century Gothic" w:cs="Times New Roman"/>
                <w:sz w:val="20"/>
                <w:szCs w:val="20"/>
              </w:rPr>
              <w:t>Inc</w:t>
            </w:r>
            <w:proofErr w:type="spellEnd"/>
          </w:p>
          <w:p w14:paraId="76457CCC" w14:textId="27D356DC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>5.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Coursebook Certificate in </w:t>
            </w:r>
            <w:r w:rsidRPr="0069252C">
              <w:rPr>
                <w:rFonts w:ascii="Century Gothic" w:hAnsi="Century Gothic"/>
                <w:sz w:val="20"/>
                <w:szCs w:val="20"/>
              </w:rPr>
              <w:t xml:space="preserve">risk 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 anagement</w:t>
            </w:r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Foundation, Multimatic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19013" w14:textId="087AF2E8" w:rsidR="004373B8" w:rsidRPr="0069252C" w:rsidRDefault="004373B8" w:rsidP="004373B8">
            <w:pPr>
              <w:pStyle w:val="Default"/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</w:pP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  <w:lastRenderedPageBreak/>
              <w:t xml:space="preserve">Mahasiswa  mampu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memahami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bagaimana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mengidentifikasikan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sumber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daya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untuk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Tim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  <w:t>.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28FA8" w14:textId="77777777" w:rsidR="004373B8" w:rsidRPr="0069252C" w:rsidRDefault="004373B8" w:rsidP="004373B8">
            <w:pPr>
              <w:pStyle w:val="Default"/>
              <w:rPr>
                <w:rFonts w:ascii="Century Gothic" w:hAnsi="Century Gothic" w:cs="Times New Roman"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  <w:t>Kriteria :</w:t>
            </w:r>
            <w:r w:rsidRPr="0069252C">
              <w:rPr>
                <w:rFonts w:ascii="Century Gothic" w:hAnsi="Century Gothic" w:cs="Times New Roman"/>
                <w:color w:val="auto"/>
                <w:lang w:val="id-ID"/>
              </w:rPr>
              <w:t xml:space="preserve"> Ketepatan dan penguasaan</w:t>
            </w:r>
          </w:p>
          <w:p w14:paraId="17EDDFA6" w14:textId="77777777" w:rsidR="004373B8" w:rsidRPr="0069252C" w:rsidRDefault="004373B8" w:rsidP="004373B8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  <w:t>Bentuk :</w:t>
            </w:r>
          </w:p>
          <w:p w14:paraId="1C910D62" w14:textId="1BA99EF3" w:rsidR="004373B8" w:rsidRPr="0069252C" w:rsidRDefault="004373B8" w:rsidP="004373B8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color w:val="auto"/>
                <w:lang w:val="id-ID"/>
              </w:rPr>
              <w:t>Tugas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B3256" w14:textId="3D9C65C6" w:rsidR="004373B8" w:rsidRPr="0069252C" w:rsidRDefault="00F62D35" w:rsidP="004373B8">
            <w:pPr>
              <w:pStyle w:val="Default"/>
              <w:jc w:val="center"/>
              <w:rPr>
                <w:rFonts w:ascii="Century Gothic" w:hAnsi="Century Gothic" w:cs="Times New Roman"/>
                <w:color w:val="auto"/>
              </w:rPr>
            </w:pPr>
            <w:r w:rsidRPr="0069252C">
              <w:rPr>
                <w:rFonts w:ascii="Century Gothic" w:hAnsi="Century Gothic" w:cs="Times New Roman"/>
                <w:color w:val="auto"/>
              </w:rPr>
              <w:t>5</w:t>
            </w:r>
            <w:r w:rsidR="004373B8" w:rsidRPr="0069252C">
              <w:rPr>
                <w:rFonts w:ascii="Century Gothic" w:hAnsi="Century Gothic" w:cs="Times New Roman"/>
                <w:color w:val="auto"/>
              </w:rPr>
              <w:t>%</w:t>
            </w:r>
          </w:p>
        </w:tc>
      </w:tr>
      <w:tr w:rsidR="004373B8" w:rsidRPr="0069252C" w14:paraId="211A516D" w14:textId="77777777" w:rsidTr="00330A8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BB5B7" w14:textId="7E191CF9" w:rsidR="004373B8" w:rsidRPr="0069252C" w:rsidRDefault="004373B8" w:rsidP="004373B8">
            <w:pPr>
              <w:pStyle w:val="Default"/>
              <w:ind w:left="57" w:right="57"/>
              <w:jc w:val="center"/>
              <w:rPr>
                <w:rFonts w:ascii="Century Gothic" w:hAnsi="Century Gothic" w:cs="Times New Roman"/>
                <w:color w:val="auto"/>
              </w:rPr>
            </w:pPr>
            <w:r w:rsidRPr="0069252C">
              <w:rPr>
                <w:rFonts w:ascii="Century Gothic" w:hAnsi="Century Gothic" w:cs="Times New Roman"/>
                <w:color w:val="auto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6D651" w14:textId="38DABF74" w:rsidR="004373B8" w:rsidRPr="0069252C" w:rsidRDefault="004373B8" w:rsidP="004373B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Mahasiswa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diharapkan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mampu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memahami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tentang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Asset yang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ada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dalam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organisasi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dari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64AE1" w14:textId="77777777" w:rsidR="004373B8" w:rsidRPr="0069252C" w:rsidRDefault="004373B8">
            <w:pPr>
              <w:pStyle w:val="Default"/>
              <w:numPr>
                <w:ilvl w:val="0"/>
                <w:numId w:val="15"/>
              </w:numPr>
              <w:ind w:left="176" w:hanging="142"/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Pentingnya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mengidentifikasi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manajemen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asset</w:t>
            </w:r>
          </w:p>
          <w:p w14:paraId="3B43718E" w14:textId="77777777" w:rsidR="004373B8" w:rsidRPr="0069252C" w:rsidRDefault="004373B8">
            <w:pPr>
              <w:pStyle w:val="Default"/>
              <w:numPr>
                <w:ilvl w:val="0"/>
                <w:numId w:val="15"/>
              </w:numPr>
              <w:ind w:left="176" w:hanging="142"/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Arsitektur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Perusahaan</w:t>
            </w:r>
          </w:p>
          <w:p w14:paraId="256829EE" w14:textId="77777777" w:rsidR="004373B8" w:rsidRPr="0069252C" w:rsidRDefault="004373B8">
            <w:pPr>
              <w:pStyle w:val="Default"/>
              <w:numPr>
                <w:ilvl w:val="0"/>
                <w:numId w:val="15"/>
              </w:numPr>
              <w:ind w:left="176" w:hanging="142"/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Identifikasi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Asset IT</w:t>
            </w:r>
          </w:p>
          <w:p w14:paraId="281D6508" w14:textId="77777777" w:rsidR="004373B8" w:rsidRPr="0069252C" w:rsidRDefault="004373B8">
            <w:pPr>
              <w:pStyle w:val="Default"/>
              <w:numPr>
                <w:ilvl w:val="0"/>
                <w:numId w:val="15"/>
              </w:numPr>
              <w:ind w:left="176" w:hanging="142"/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Menetapkan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Nilai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untuk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Asset</w:t>
            </w:r>
          </w:p>
          <w:p w14:paraId="0AB9A805" w14:textId="77777777" w:rsidR="004373B8" w:rsidRPr="0069252C" w:rsidRDefault="004373B8">
            <w:pPr>
              <w:pStyle w:val="Default"/>
              <w:numPr>
                <w:ilvl w:val="0"/>
                <w:numId w:val="15"/>
              </w:numPr>
              <w:ind w:left="176" w:hanging="142"/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Identifikasi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Kerentanan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Klasifikasi</w:t>
            </w:r>
            <w:proofErr w:type="spellEnd"/>
          </w:p>
          <w:p w14:paraId="0F6F7F91" w14:textId="77777777" w:rsidR="004373B8" w:rsidRPr="0069252C" w:rsidRDefault="004373B8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lastRenderedPageBreak/>
              <w:t xml:space="preserve">Parameter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Dasar</w:t>
            </w:r>
            <w:proofErr w:type="spellEnd"/>
          </w:p>
          <w:p w14:paraId="437D968C" w14:textId="77777777" w:rsidR="004373B8" w:rsidRPr="0069252C" w:rsidRDefault="004373B8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Parameter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tenporal</w:t>
            </w:r>
            <w:proofErr w:type="spellEnd"/>
          </w:p>
          <w:p w14:paraId="44054D87" w14:textId="77777777" w:rsidR="004373B8" w:rsidRPr="0069252C" w:rsidRDefault="004373B8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Likungan</w:t>
            </w:r>
            <w:proofErr w:type="spellEnd"/>
          </w:p>
          <w:p w14:paraId="1A7C17A0" w14:textId="77777777" w:rsidR="004373B8" w:rsidRPr="0069252C" w:rsidRDefault="004373B8">
            <w:pPr>
              <w:pStyle w:val="Default"/>
              <w:numPr>
                <w:ilvl w:val="0"/>
                <w:numId w:val="15"/>
              </w:numPr>
              <w:ind w:left="176" w:hanging="142"/>
              <w:rPr>
                <w:rFonts w:ascii="Century Gothic" w:hAnsi="Century Gothic" w:cs="Times New Roman"/>
                <w:color w:val="auto"/>
                <w:sz w:val="20"/>
                <w:szCs w:val="20"/>
                <w:lang w:val="en-GB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Analisis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Ancaman:Jenis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paparan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</w:t>
            </w:r>
            <w:proofErr w:type="spellEnd"/>
          </w:p>
          <w:p w14:paraId="25A317F7" w14:textId="77777777" w:rsidR="004373B8" w:rsidRPr="0069252C" w:rsidRDefault="004373B8" w:rsidP="004373B8">
            <w:pPr>
              <w:pStyle w:val="Default"/>
              <w:ind w:left="34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1,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terdeteksi</w:t>
            </w:r>
            <w:proofErr w:type="spellEnd"/>
          </w:p>
          <w:p w14:paraId="7CDB131A" w14:textId="77777777" w:rsidR="004373B8" w:rsidRPr="0069252C" w:rsidRDefault="004373B8" w:rsidP="004373B8">
            <w:pPr>
              <w:pStyle w:val="Default"/>
              <w:ind w:left="84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2.Mengungkap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ada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</w:p>
          <w:p w14:paraId="7B78CB5F" w14:textId="77777777" w:rsidR="004373B8" w:rsidRPr="0069252C" w:rsidRDefault="004373B8" w:rsidP="004373B8">
            <w:pPr>
              <w:pStyle w:val="Default"/>
              <w:ind w:left="84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  <w:p w14:paraId="12B8BB0B" w14:textId="77777777" w:rsidR="004373B8" w:rsidRPr="0069252C" w:rsidRDefault="004373B8" w:rsidP="00D52722">
            <w:pPr>
              <w:pStyle w:val="Default"/>
              <w:ind w:left="176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97BF2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lastRenderedPageBreak/>
              <w:t>Kuliah</w:t>
            </w:r>
            <w:r w:rsidRPr="0069252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dan</w:t>
            </w:r>
            <w:proofErr w:type="spellEnd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Diskusi</w:t>
            </w:r>
            <w:proofErr w:type="spellEnd"/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 (Luring)</w:t>
            </w:r>
          </w:p>
          <w:p w14:paraId="5B34CE1A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Tatap Muka </w:t>
            </w:r>
          </w:p>
          <w:p w14:paraId="13D39776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[TM:1x(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</w:rPr>
              <w:t>4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x50”)]</w:t>
            </w:r>
          </w:p>
          <w:p w14:paraId="37663F71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>Tugas :</w:t>
            </w:r>
          </w:p>
          <w:p w14:paraId="689CA704" w14:textId="77777777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69252C">
              <w:rPr>
                <w:rFonts w:ascii="Century Gothic" w:hAnsi="Century Gothic"/>
                <w:bCs/>
                <w:sz w:val="22"/>
                <w:szCs w:val="22"/>
                <w:lang w:val="id-ID"/>
              </w:rPr>
              <w:t xml:space="preserve">Menjelaskan ringkasan konsep </w:t>
            </w:r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E-</w:t>
            </w:r>
            <w:proofErr w:type="spellStart"/>
            <w:r w:rsidRPr="0069252C">
              <w:rPr>
                <w:rFonts w:ascii="Century Gothic" w:hAnsi="Century Gothic"/>
                <w:bCs/>
                <w:sz w:val="22"/>
                <w:szCs w:val="22"/>
              </w:rPr>
              <w:t>Bussunes</w:t>
            </w:r>
            <w:proofErr w:type="spellEnd"/>
          </w:p>
          <w:p w14:paraId="53EC51C3" w14:textId="5CC043E8" w:rsidR="004373B8" w:rsidRPr="0069252C" w:rsidRDefault="004373B8" w:rsidP="004373B8">
            <w:pPr>
              <w:jc w:val="center"/>
              <w:rPr>
                <w:rFonts w:ascii="Century Gothic" w:hAnsi="Century Gothic"/>
                <w:bCs/>
                <w:sz w:val="22"/>
                <w:szCs w:val="22"/>
                <w:lang w:val="id-ID"/>
              </w:rPr>
            </w:pP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lastRenderedPageBreak/>
              <w:t>[PT+BM: (1+1)x(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</w:rPr>
              <w:t>4</w:t>
            </w:r>
            <w:r w:rsidRPr="0069252C">
              <w:rPr>
                <w:rFonts w:ascii="Century Gothic" w:hAnsi="Century Gothic"/>
                <w:bCs/>
                <w:color w:val="0070C0"/>
                <w:sz w:val="22"/>
                <w:szCs w:val="22"/>
                <w:lang w:val="id-ID"/>
              </w:rPr>
              <w:t>x60”)]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E8B9D" w14:textId="77777777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</w:rPr>
              <w:lastRenderedPageBreak/>
              <w:t xml:space="preserve">1.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Blokdijk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, G., Engle, C. and Brewster, J., 2008. IT Risk Management Guide.</w:t>
            </w:r>
          </w:p>
          <w:p w14:paraId="37AF002B" w14:textId="77777777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Hopkin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, Paul. Fundamental</w:t>
            </w:r>
            <w:r w:rsidRPr="0069252C">
              <w:rPr>
                <w:rFonts w:ascii="Century Gothic" w:hAnsi="Century Gothic"/>
                <w:sz w:val="20"/>
                <w:szCs w:val="20"/>
              </w:rPr>
              <w:lastRenderedPageBreak/>
              <w:t>s of Risk Management: Understanding, evaluating and implementing effective risk management.</w:t>
            </w:r>
          </w:p>
          <w:p w14:paraId="4FA64E75" w14:textId="77777777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Kopan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 Page: 2010.</w:t>
            </w:r>
          </w:p>
          <w:p w14:paraId="3A1CBA5E" w14:textId="77777777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2" w:name="_Hlk113441779"/>
            <w:r w:rsidRPr="0069252C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Kouns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 xml:space="preserve">, Jake &amp; </w:t>
            </w:r>
            <w:proofErr w:type="spellStart"/>
            <w:r w:rsidRPr="0069252C">
              <w:rPr>
                <w:rFonts w:ascii="Century Gothic" w:hAnsi="Century Gothic"/>
                <w:sz w:val="20"/>
                <w:szCs w:val="20"/>
              </w:rPr>
              <w:t>Minoli</w:t>
            </w:r>
            <w:proofErr w:type="spellEnd"/>
            <w:r w:rsidRPr="0069252C">
              <w:rPr>
                <w:rFonts w:ascii="Century Gothic" w:hAnsi="Century Gothic"/>
                <w:sz w:val="20"/>
                <w:szCs w:val="20"/>
              </w:rPr>
              <w:t>; Daniel. Information Technology Risk Management in Enterprise Environments. Wiley: 2010</w:t>
            </w:r>
          </w:p>
          <w:p w14:paraId="7B267625" w14:textId="77777777" w:rsidR="004373B8" w:rsidRPr="0069252C" w:rsidRDefault="004373B8" w:rsidP="004373B8">
            <w:pPr>
              <w:pStyle w:val="Default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69252C">
              <w:rPr>
                <w:rFonts w:ascii="Century Gothic" w:hAnsi="Century Gothic" w:cs="Times New Roman"/>
                <w:sz w:val="20"/>
                <w:szCs w:val="20"/>
              </w:rPr>
              <w:t xml:space="preserve">4. Wheeler, E., 2011. Security Risk </w:t>
            </w:r>
            <w:proofErr w:type="spellStart"/>
            <w:r w:rsidRPr="0069252C">
              <w:rPr>
                <w:rFonts w:ascii="Century Gothic" w:hAnsi="Century Gothic" w:cs="Times New Roman"/>
                <w:sz w:val="20"/>
                <w:szCs w:val="20"/>
              </w:rPr>
              <w:t>Mangement</w:t>
            </w:r>
            <w:proofErr w:type="spellEnd"/>
            <w:r w:rsidRPr="0069252C">
              <w:rPr>
                <w:rFonts w:ascii="Century Gothic" w:hAnsi="Century Gothic" w:cs="Times New Roman"/>
                <w:sz w:val="20"/>
                <w:szCs w:val="20"/>
              </w:rPr>
              <w:t xml:space="preserve">, Elsevier, </w:t>
            </w:r>
            <w:proofErr w:type="spellStart"/>
            <w:r w:rsidRPr="0069252C">
              <w:rPr>
                <w:rFonts w:ascii="Century Gothic" w:hAnsi="Century Gothic" w:cs="Times New Roman"/>
                <w:sz w:val="20"/>
                <w:szCs w:val="20"/>
              </w:rPr>
              <w:t>Inc</w:t>
            </w:r>
            <w:proofErr w:type="spellEnd"/>
          </w:p>
          <w:bookmarkEnd w:id="2"/>
          <w:p w14:paraId="2C098B98" w14:textId="0D8F6D05" w:rsidR="004373B8" w:rsidRPr="0069252C" w:rsidRDefault="004373B8" w:rsidP="004373B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  <w:sz w:val="20"/>
                <w:szCs w:val="20"/>
              </w:rPr>
              <w:t>5.</w:t>
            </w:r>
            <w:bookmarkStart w:id="3" w:name="_Hlk113441897"/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Coursebook Certificate in </w:t>
            </w:r>
            <w:r w:rsidRPr="0069252C">
              <w:rPr>
                <w:rFonts w:ascii="Century Gothic" w:hAnsi="Century Gothic"/>
                <w:sz w:val="20"/>
                <w:szCs w:val="20"/>
              </w:rPr>
              <w:t xml:space="preserve">risk 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 anagement</w:t>
            </w:r>
            <w:r w:rsidRPr="006925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9252C">
              <w:rPr>
                <w:rFonts w:ascii="Century Gothic" w:hAnsi="Century Gothic"/>
                <w:sz w:val="20"/>
                <w:szCs w:val="20"/>
                <w:lang w:val="id-ID"/>
              </w:rPr>
              <w:t xml:space="preserve">Foundation, Multimatic </w:t>
            </w:r>
            <w:bookmarkEnd w:id="3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D1353" w14:textId="7410D218" w:rsidR="004373B8" w:rsidRPr="0069252C" w:rsidRDefault="00D50609" w:rsidP="004373B8">
            <w:pPr>
              <w:pStyle w:val="Default"/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</w:pP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  <w:lastRenderedPageBreak/>
              <w:t xml:space="preserve">Mahasiswa mampu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menjelaskan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tentang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identikasi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asset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dan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resiko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dalam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7F296" w14:textId="77777777" w:rsidR="00D50609" w:rsidRPr="0069252C" w:rsidRDefault="00D50609" w:rsidP="00D50609">
            <w:pPr>
              <w:pStyle w:val="Default"/>
              <w:rPr>
                <w:rFonts w:ascii="Century Gothic" w:hAnsi="Century Gothic" w:cs="Times New Roman"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  <w:t>Kriteria :</w:t>
            </w:r>
            <w:r w:rsidRPr="0069252C">
              <w:rPr>
                <w:rFonts w:ascii="Century Gothic" w:hAnsi="Century Gothic" w:cs="Times New Roman"/>
                <w:color w:val="auto"/>
                <w:lang w:val="id-ID"/>
              </w:rPr>
              <w:t xml:space="preserve"> Ketepatan dan penguasaan</w:t>
            </w:r>
          </w:p>
          <w:p w14:paraId="51F22AB3" w14:textId="77777777" w:rsidR="00D50609" w:rsidRPr="0069252C" w:rsidRDefault="00D50609" w:rsidP="00D50609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  <w:t>Bentuk :</w:t>
            </w:r>
          </w:p>
          <w:p w14:paraId="131B071C" w14:textId="525CF66F" w:rsidR="004373B8" w:rsidRPr="0069252C" w:rsidRDefault="00D50609" w:rsidP="00D50609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lang w:val="id-ID"/>
              </w:rPr>
            </w:pPr>
            <w:r w:rsidRPr="0069252C">
              <w:rPr>
                <w:rFonts w:ascii="Century Gothic" w:hAnsi="Century Gothic" w:cs="Times New Roman"/>
                <w:color w:val="auto"/>
                <w:lang w:val="id-ID"/>
              </w:rPr>
              <w:t>Tugas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C7A3E" w14:textId="0D73EF77" w:rsidR="004373B8" w:rsidRPr="0069252C" w:rsidRDefault="00D50609" w:rsidP="004373B8">
            <w:pPr>
              <w:pStyle w:val="Default"/>
              <w:jc w:val="center"/>
              <w:rPr>
                <w:rFonts w:ascii="Century Gothic" w:hAnsi="Century Gothic" w:cs="Times New Roman"/>
                <w:color w:val="auto"/>
              </w:rPr>
            </w:pPr>
            <w:r w:rsidRPr="0069252C">
              <w:rPr>
                <w:rFonts w:ascii="Century Gothic" w:hAnsi="Century Gothic" w:cs="Times New Roman"/>
                <w:color w:val="auto"/>
              </w:rPr>
              <w:t>10%</w:t>
            </w:r>
          </w:p>
        </w:tc>
      </w:tr>
    </w:tbl>
    <w:p w14:paraId="3F37C6E6" w14:textId="77777777" w:rsidR="00EB3DF1" w:rsidRPr="0069252C" w:rsidRDefault="00EB3DF1" w:rsidP="00EB3DF1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Century Gothic" w:hAnsi="Century Gothic" w:cs="Times New Roman"/>
          <w:color w:val="auto"/>
          <w:lang w:val="en-GB"/>
        </w:rPr>
      </w:pPr>
    </w:p>
    <w:p w14:paraId="74B9020F" w14:textId="77777777" w:rsidR="00D5433C" w:rsidRPr="0069252C" w:rsidRDefault="00D5433C" w:rsidP="00D5433C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Century Gothic" w:hAnsi="Century Gothic" w:cs="Times New Roman"/>
          <w:color w:val="auto"/>
          <w:lang w:val="en-GB"/>
        </w:rPr>
      </w:pP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Pengalaman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Belajar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Mahasiswa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r w:rsidRPr="0069252C">
        <w:rPr>
          <w:rFonts w:ascii="Century Gothic" w:hAnsi="Century Gothic" w:cs="Times New Roman"/>
          <w:i/>
          <w:color w:val="auto"/>
          <w:sz w:val="20"/>
          <w:lang w:val="en-GB"/>
        </w:rPr>
        <w:t>(Student Learning Experiences)</w:t>
      </w:r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</w:p>
    <w:p w14:paraId="41520017" w14:textId="749D4483" w:rsidR="00992905" w:rsidRPr="0069252C" w:rsidRDefault="00D5433C" w:rsidP="00D5433C">
      <w:pPr>
        <w:pStyle w:val="Default"/>
        <w:tabs>
          <w:tab w:val="left" w:pos="426"/>
        </w:tabs>
        <w:spacing w:after="60"/>
        <w:jc w:val="both"/>
        <w:rPr>
          <w:rFonts w:ascii="Century Gothic" w:hAnsi="Century Gothic" w:cs="Times New Roman"/>
          <w:color w:val="auto"/>
        </w:rPr>
      </w:pPr>
      <w:r w:rsidRPr="0069252C">
        <w:rPr>
          <w:rFonts w:ascii="Century Gothic" w:hAnsi="Century Gothic" w:cs="Times New Roman"/>
          <w:color w:val="auto"/>
          <w:lang w:val="id-ID"/>
        </w:rPr>
        <w:tab/>
      </w:r>
      <w:r w:rsidR="00D52722" w:rsidRPr="0069252C">
        <w:rPr>
          <w:rFonts w:ascii="Century Gothic" w:hAnsi="Century Gothic" w:cs="Times New Roman"/>
          <w:lang w:val="id"/>
        </w:rPr>
        <w:t>Diskusi</w:t>
      </w:r>
      <w:r w:rsidR="00D52722" w:rsidRPr="0069252C">
        <w:rPr>
          <w:rFonts w:ascii="Century Gothic" w:hAnsi="Century Gothic" w:cs="Times New Roman"/>
          <w:spacing w:val="-1"/>
          <w:lang w:val="id"/>
        </w:rPr>
        <w:t xml:space="preserve"> </w:t>
      </w:r>
      <w:r w:rsidR="00D52722" w:rsidRPr="0069252C">
        <w:rPr>
          <w:rFonts w:ascii="Century Gothic" w:hAnsi="Century Gothic" w:cs="Times New Roman"/>
          <w:lang w:val="id"/>
        </w:rPr>
        <w:t>dalam</w:t>
      </w:r>
      <w:r w:rsidR="00D52722" w:rsidRPr="0069252C">
        <w:rPr>
          <w:rFonts w:ascii="Century Gothic" w:hAnsi="Century Gothic" w:cs="Times New Roman"/>
          <w:spacing w:val="-1"/>
          <w:lang w:val="id"/>
        </w:rPr>
        <w:t xml:space="preserve"> </w:t>
      </w:r>
      <w:r w:rsidR="00D52722" w:rsidRPr="0069252C">
        <w:rPr>
          <w:rFonts w:ascii="Century Gothic" w:hAnsi="Century Gothic" w:cs="Times New Roman"/>
          <w:lang w:val="id"/>
        </w:rPr>
        <w:t>forum</w:t>
      </w:r>
      <w:r w:rsidR="00D52722" w:rsidRPr="0069252C">
        <w:rPr>
          <w:rFonts w:ascii="Century Gothic" w:hAnsi="Century Gothic" w:cs="Times New Roman"/>
          <w:spacing w:val="-1"/>
          <w:lang w:val="id"/>
        </w:rPr>
        <w:t xml:space="preserve"> </w:t>
      </w:r>
      <w:r w:rsidR="00D52722" w:rsidRPr="0069252C">
        <w:rPr>
          <w:rFonts w:ascii="Century Gothic" w:hAnsi="Century Gothic" w:cs="Times New Roman"/>
          <w:lang w:val="id"/>
        </w:rPr>
        <w:t>,</w:t>
      </w:r>
      <w:r w:rsidR="00D52722" w:rsidRPr="0069252C">
        <w:rPr>
          <w:rFonts w:ascii="Century Gothic" w:hAnsi="Century Gothic" w:cs="Times New Roman"/>
          <w:spacing w:val="-1"/>
          <w:lang w:val="id"/>
        </w:rPr>
        <w:t xml:space="preserve"> </w:t>
      </w:r>
      <w:r w:rsidR="00D52722" w:rsidRPr="0069252C">
        <w:rPr>
          <w:rFonts w:ascii="Century Gothic" w:hAnsi="Century Gothic" w:cs="Times New Roman"/>
          <w:lang w:val="id"/>
        </w:rPr>
        <w:t>Test, study</w:t>
      </w:r>
      <w:r w:rsidR="00D52722" w:rsidRPr="0069252C">
        <w:rPr>
          <w:rFonts w:ascii="Century Gothic" w:hAnsi="Century Gothic" w:cs="Times New Roman"/>
          <w:spacing w:val="-1"/>
          <w:lang w:val="id"/>
        </w:rPr>
        <w:t xml:space="preserve"> </w:t>
      </w:r>
      <w:r w:rsidR="00D52722" w:rsidRPr="0069252C">
        <w:rPr>
          <w:rFonts w:ascii="Century Gothic" w:hAnsi="Century Gothic" w:cs="Times New Roman"/>
          <w:lang w:val="id"/>
        </w:rPr>
        <w:t>kasus</w:t>
      </w:r>
    </w:p>
    <w:p w14:paraId="6DF6FFB4" w14:textId="19393B87" w:rsidR="00D5433C" w:rsidRPr="0069252C" w:rsidRDefault="00D5433C" w:rsidP="00D5433C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Century Gothic" w:hAnsi="Century Gothic" w:cs="Times New Roman"/>
          <w:color w:val="auto"/>
          <w:lang w:val="en-GB"/>
        </w:rPr>
      </w:pP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lastRenderedPageBreak/>
        <w:t>Kriteria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dan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Bobot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Penilaian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r w:rsidRPr="0069252C">
        <w:rPr>
          <w:rFonts w:ascii="Century Gothic" w:hAnsi="Century Gothic" w:cs="Times New Roman"/>
          <w:i/>
          <w:color w:val="auto"/>
          <w:sz w:val="20"/>
          <w:lang w:val="en-GB"/>
        </w:rPr>
        <w:t>(Criteria and Evaluation)</w:t>
      </w:r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</w:p>
    <w:p w14:paraId="43AD7280" w14:textId="77777777" w:rsidR="009C1757" w:rsidRPr="0069252C" w:rsidRDefault="009C1757" w:rsidP="009C1757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Century Gothic" w:hAnsi="Century Gothic" w:cs="Times New Roman"/>
          <w:color w:val="auto"/>
          <w:lang w:val="en-GB"/>
        </w:rPr>
      </w:pPr>
    </w:p>
    <w:tbl>
      <w:tblPr>
        <w:tblStyle w:val="TableGrid"/>
        <w:tblW w:w="11481" w:type="dxa"/>
        <w:tblLook w:val="04A0" w:firstRow="1" w:lastRow="0" w:firstColumn="1" w:lastColumn="0" w:noHBand="0" w:noVBand="1"/>
      </w:tblPr>
      <w:tblGrid>
        <w:gridCol w:w="1113"/>
        <w:gridCol w:w="1384"/>
        <w:gridCol w:w="1012"/>
        <w:gridCol w:w="1348"/>
        <w:gridCol w:w="1589"/>
        <w:gridCol w:w="883"/>
        <w:gridCol w:w="1011"/>
        <w:gridCol w:w="917"/>
        <w:gridCol w:w="1002"/>
        <w:gridCol w:w="1222"/>
      </w:tblGrid>
      <w:tr w:rsidR="00921524" w:rsidRPr="0069252C" w14:paraId="574DD1BE" w14:textId="77777777" w:rsidTr="00C366B7">
        <w:trPr>
          <w:tblHeader/>
        </w:trPr>
        <w:tc>
          <w:tcPr>
            <w:tcW w:w="1129" w:type="dxa"/>
            <w:vMerge w:val="restart"/>
            <w:shd w:val="clear" w:color="auto" w:fill="DDD9C3" w:themeFill="background2" w:themeFillShade="E6"/>
          </w:tcPr>
          <w:p w14:paraId="20830024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CPL</w:t>
            </w:r>
          </w:p>
        </w:tc>
        <w:tc>
          <w:tcPr>
            <w:tcW w:w="1400" w:type="dxa"/>
            <w:vMerge w:val="restart"/>
            <w:shd w:val="clear" w:color="auto" w:fill="DDD9C3" w:themeFill="background2" w:themeFillShade="E6"/>
          </w:tcPr>
          <w:p w14:paraId="5CA92165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CPMK</w:t>
            </w:r>
          </w:p>
        </w:tc>
        <w:tc>
          <w:tcPr>
            <w:tcW w:w="1016" w:type="dxa"/>
            <w:vMerge w:val="restart"/>
            <w:shd w:val="clear" w:color="auto" w:fill="DDD9C3" w:themeFill="background2" w:themeFillShade="E6"/>
          </w:tcPr>
          <w:p w14:paraId="5F7301FF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MBKM</w:t>
            </w:r>
          </w:p>
        </w:tc>
        <w:tc>
          <w:tcPr>
            <w:tcW w:w="1276" w:type="dxa"/>
            <w:vMerge w:val="restart"/>
            <w:shd w:val="clear" w:color="auto" w:fill="DDD9C3" w:themeFill="background2" w:themeFillShade="E6"/>
          </w:tcPr>
          <w:p w14:paraId="2AE09E4D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Observasi</w:t>
            </w:r>
            <w:proofErr w:type="spellEnd"/>
            <w:r w:rsidRPr="0069252C">
              <w:rPr>
                <w:rFonts w:ascii="Century Gothic" w:hAnsi="Century Gothic"/>
              </w:rPr>
              <w:t xml:space="preserve"> (</w:t>
            </w:r>
            <w:proofErr w:type="spellStart"/>
            <w:r w:rsidRPr="0069252C">
              <w:rPr>
                <w:rFonts w:ascii="Century Gothic" w:hAnsi="Century Gothic"/>
              </w:rPr>
              <w:t>Praktek</w:t>
            </w:r>
            <w:proofErr w:type="spellEnd"/>
            <w:r w:rsidRPr="0069252C">
              <w:rPr>
                <w:rFonts w:ascii="Century Gothic" w:hAnsi="Century Gothic"/>
              </w:rPr>
              <w:t>)</w:t>
            </w:r>
          </w:p>
        </w:tc>
        <w:tc>
          <w:tcPr>
            <w:tcW w:w="1591" w:type="dxa"/>
            <w:vMerge w:val="restart"/>
            <w:shd w:val="clear" w:color="auto" w:fill="DDD9C3" w:themeFill="background2" w:themeFillShade="E6"/>
          </w:tcPr>
          <w:p w14:paraId="0625C22C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Unjuk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Kerja</w:t>
            </w:r>
            <w:proofErr w:type="spellEnd"/>
            <w:r w:rsidRPr="0069252C">
              <w:rPr>
                <w:rFonts w:ascii="Century Gothic" w:hAnsi="Century Gothic"/>
              </w:rPr>
              <w:t xml:space="preserve"> (</w:t>
            </w:r>
            <w:proofErr w:type="spellStart"/>
            <w:r w:rsidRPr="0069252C">
              <w:rPr>
                <w:rFonts w:ascii="Century Gothic" w:hAnsi="Century Gothic"/>
              </w:rPr>
              <w:t>Presentasi</w:t>
            </w:r>
            <w:proofErr w:type="spellEnd"/>
            <w:r w:rsidRPr="0069252C">
              <w:rPr>
                <w:rFonts w:ascii="Century Gothic" w:hAnsi="Century Gothic"/>
              </w:rPr>
              <w:t>)</w:t>
            </w:r>
          </w:p>
        </w:tc>
        <w:tc>
          <w:tcPr>
            <w:tcW w:w="843" w:type="dxa"/>
            <w:vMerge w:val="restart"/>
            <w:shd w:val="clear" w:color="auto" w:fill="DDD9C3" w:themeFill="background2" w:themeFillShade="E6"/>
          </w:tcPr>
          <w:p w14:paraId="7196CF6C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Tugas</w:t>
            </w:r>
            <w:proofErr w:type="spellEnd"/>
          </w:p>
        </w:tc>
        <w:tc>
          <w:tcPr>
            <w:tcW w:w="2982" w:type="dxa"/>
            <w:gridSpan w:val="3"/>
            <w:shd w:val="clear" w:color="auto" w:fill="DDD9C3" w:themeFill="background2" w:themeFillShade="E6"/>
          </w:tcPr>
          <w:p w14:paraId="41A06057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Tes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Tertulis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44" w:type="dxa"/>
            <w:vMerge w:val="restart"/>
            <w:shd w:val="clear" w:color="auto" w:fill="DDD9C3" w:themeFill="background2" w:themeFillShade="E6"/>
          </w:tcPr>
          <w:p w14:paraId="409CB80E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Tes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Lisan</w:t>
            </w:r>
            <w:proofErr w:type="spellEnd"/>
            <w:r w:rsidRPr="0069252C">
              <w:rPr>
                <w:rFonts w:ascii="Century Gothic" w:hAnsi="Century Gothic"/>
              </w:rPr>
              <w:t xml:space="preserve"> (</w:t>
            </w:r>
            <w:proofErr w:type="spellStart"/>
            <w:r w:rsidRPr="0069252C">
              <w:rPr>
                <w:rFonts w:ascii="Century Gothic" w:hAnsi="Century Gothic"/>
              </w:rPr>
              <w:t>Tgs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Kel</w:t>
            </w:r>
            <w:proofErr w:type="spellEnd"/>
            <w:r w:rsidRPr="0069252C">
              <w:rPr>
                <w:rFonts w:ascii="Century Gothic" w:hAnsi="Century Gothic"/>
              </w:rPr>
              <w:t>)</w:t>
            </w:r>
          </w:p>
        </w:tc>
      </w:tr>
      <w:tr w:rsidR="00921524" w:rsidRPr="0069252C" w14:paraId="688B51ED" w14:textId="77777777" w:rsidTr="00C366B7">
        <w:trPr>
          <w:trHeight w:val="300"/>
          <w:tblHeader/>
        </w:trPr>
        <w:tc>
          <w:tcPr>
            <w:tcW w:w="1129" w:type="dxa"/>
            <w:vMerge/>
          </w:tcPr>
          <w:p w14:paraId="5F744C00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</w:tcPr>
          <w:p w14:paraId="0B947E02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  <w:vMerge/>
          </w:tcPr>
          <w:p w14:paraId="5AB2DCAE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vMerge/>
          </w:tcPr>
          <w:p w14:paraId="27D6A6E7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vMerge/>
          </w:tcPr>
          <w:p w14:paraId="70CDB771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843" w:type="dxa"/>
            <w:vMerge/>
          </w:tcPr>
          <w:p w14:paraId="1F036DDA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1030" w:type="dxa"/>
            <w:shd w:val="clear" w:color="auto" w:fill="DDD9C3" w:themeFill="background2" w:themeFillShade="E6"/>
          </w:tcPr>
          <w:p w14:paraId="619A0B27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Kuis</w:t>
            </w:r>
            <w:proofErr w:type="spellEnd"/>
          </w:p>
        </w:tc>
        <w:tc>
          <w:tcPr>
            <w:tcW w:w="933" w:type="dxa"/>
            <w:shd w:val="clear" w:color="auto" w:fill="DDD9C3" w:themeFill="background2" w:themeFillShade="E6"/>
          </w:tcPr>
          <w:p w14:paraId="6DAAB187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UTS</w:t>
            </w:r>
          </w:p>
        </w:tc>
        <w:tc>
          <w:tcPr>
            <w:tcW w:w="1019" w:type="dxa"/>
            <w:shd w:val="clear" w:color="auto" w:fill="DDD9C3" w:themeFill="background2" w:themeFillShade="E6"/>
          </w:tcPr>
          <w:p w14:paraId="48698A7E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UAS</w:t>
            </w:r>
          </w:p>
        </w:tc>
        <w:tc>
          <w:tcPr>
            <w:tcW w:w="1244" w:type="dxa"/>
            <w:vMerge/>
          </w:tcPr>
          <w:p w14:paraId="13F2E6C2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</w:tr>
      <w:tr w:rsidR="00921524" w:rsidRPr="0069252C" w14:paraId="77678B71" w14:textId="77777777" w:rsidTr="00921524">
        <w:tc>
          <w:tcPr>
            <w:tcW w:w="1129" w:type="dxa"/>
          </w:tcPr>
          <w:p w14:paraId="43D2ECCE" w14:textId="5CD484D0" w:rsidR="00921524" w:rsidRPr="0069252C" w:rsidRDefault="00921524" w:rsidP="00A37544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CPL</w:t>
            </w:r>
            <w:r w:rsidR="00992905" w:rsidRPr="0069252C">
              <w:rPr>
                <w:rFonts w:ascii="Century Gothic" w:hAnsi="Century Gothic"/>
              </w:rPr>
              <w:t>?</w:t>
            </w:r>
          </w:p>
        </w:tc>
        <w:tc>
          <w:tcPr>
            <w:tcW w:w="1400" w:type="dxa"/>
            <w:vAlign w:val="center"/>
          </w:tcPr>
          <w:p w14:paraId="0DD37068" w14:textId="3B754825" w:rsidR="00921524" w:rsidRPr="0069252C" w:rsidRDefault="00921524" w:rsidP="00A37544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CPMK</w:t>
            </w:r>
            <w:r w:rsidR="00992905" w:rsidRPr="0069252C">
              <w:rPr>
                <w:rFonts w:ascii="Century Gothic" w:hAnsi="Century Gothic"/>
              </w:rPr>
              <w:t>?</w:t>
            </w:r>
          </w:p>
        </w:tc>
        <w:tc>
          <w:tcPr>
            <w:tcW w:w="1016" w:type="dxa"/>
          </w:tcPr>
          <w:p w14:paraId="038C09E5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590ECF6C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</w:tcPr>
          <w:p w14:paraId="283836E8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843" w:type="dxa"/>
            <w:vAlign w:val="center"/>
          </w:tcPr>
          <w:p w14:paraId="0F9F1F80" w14:textId="74A02179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1030" w:type="dxa"/>
            <w:vAlign w:val="center"/>
          </w:tcPr>
          <w:p w14:paraId="66883456" w14:textId="510980D4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933" w:type="dxa"/>
            <w:vAlign w:val="center"/>
          </w:tcPr>
          <w:p w14:paraId="124CA1FC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1019" w:type="dxa"/>
            <w:vAlign w:val="center"/>
          </w:tcPr>
          <w:p w14:paraId="20EEF2C0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vAlign w:val="center"/>
          </w:tcPr>
          <w:p w14:paraId="09E37E0E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</w:tr>
      <w:tr w:rsidR="00921524" w:rsidRPr="0069252C" w14:paraId="4DF3A29B" w14:textId="77777777" w:rsidTr="00921524">
        <w:tc>
          <w:tcPr>
            <w:tcW w:w="1129" w:type="dxa"/>
          </w:tcPr>
          <w:p w14:paraId="5A5D5C45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Align w:val="center"/>
          </w:tcPr>
          <w:p w14:paraId="4AA9A466" w14:textId="59E8BF8E" w:rsidR="00921524" w:rsidRPr="0069252C" w:rsidRDefault="00921524" w:rsidP="00A37544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CPMK</w:t>
            </w:r>
            <w:r w:rsidR="00992905" w:rsidRPr="0069252C">
              <w:rPr>
                <w:rFonts w:ascii="Century Gothic" w:hAnsi="Century Gothic"/>
              </w:rPr>
              <w:t>?</w:t>
            </w:r>
          </w:p>
        </w:tc>
        <w:tc>
          <w:tcPr>
            <w:tcW w:w="1016" w:type="dxa"/>
          </w:tcPr>
          <w:p w14:paraId="6914B505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4B19E068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</w:tcPr>
          <w:p w14:paraId="3AC2E101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843" w:type="dxa"/>
            <w:vAlign w:val="center"/>
          </w:tcPr>
          <w:p w14:paraId="613EBA6E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1030" w:type="dxa"/>
            <w:vAlign w:val="center"/>
          </w:tcPr>
          <w:p w14:paraId="3E82EA59" w14:textId="77777777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933" w:type="dxa"/>
            <w:vAlign w:val="center"/>
          </w:tcPr>
          <w:p w14:paraId="3F6530BF" w14:textId="5B5BC4D8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1019" w:type="dxa"/>
            <w:vAlign w:val="center"/>
          </w:tcPr>
          <w:p w14:paraId="280BF61D" w14:textId="7E59F011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  <w:tc>
          <w:tcPr>
            <w:tcW w:w="1244" w:type="dxa"/>
            <w:vAlign w:val="center"/>
          </w:tcPr>
          <w:p w14:paraId="6DED917F" w14:textId="3E3124B4" w:rsidR="00921524" w:rsidRPr="0069252C" w:rsidRDefault="00921524" w:rsidP="00A37544">
            <w:pPr>
              <w:rPr>
                <w:rFonts w:ascii="Century Gothic" w:hAnsi="Century Gothic"/>
              </w:rPr>
            </w:pPr>
          </w:p>
        </w:tc>
      </w:tr>
    </w:tbl>
    <w:p w14:paraId="16B1FCB0" w14:textId="1DB3352D" w:rsidR="008D77DA" w:rsidRPr="0069252C" w:rsidRDefault="008D77DA" w:rsidP="008D77DA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rFonts w:ascii="Century Gothic" w:hAnsi="Century Gothic"/>
        </w:rPr>
      </w:pPr>
    </w:p>
    <w:tbl>
      <w:tblPr>
        <w:tblStyle w:val="TableGrid"/>
        <w:tblW w:w="11430" w:type="dxa"/>
        <w:tblInd w:w="-5" w:type="dxa"/>
        <w:tblLook w:val="04A0" w:firstRow="1" w:lastRow="0" w:firstColumn="1" w:lastColumn="0" w:noHBand="0" w:noVBand="1"/>
      </w:tblPr>
      <w:tblGrid>
        <w:gridCol w:w="893"/>
        <w:gridCol w:w="1248"/>
        <w:gridCol w:w="2206"/>
        <w:gridCol w:w="2088"/>
        <w:gridCol w:w="1685"/>
        <w:gridCol w:w="2396"/>
        <w:gridCol w:w="914"/>
      </w:tblGrid>
      <w:tr w:rsidR="008D77DA" w:rsidRPr="0069252C" w14:paraId="2507AD18" w14:textId="77777777" w:rsidTr="002511B5">
        <w:tc>
          <w:tcPr>
            <w:tcW w:w="897" w:type="dxa"/>
            <w:shd w:val="clear" w:color="auto" w:fill="DDD9C3" w:themeFill="background2" w:themeFillShade="E6"/>
            <w:vAlign w:val="center"/>
          </w:tcPr>
          <w:p w14:paraId="4537A063" w14:textId="77777777" w:rsidR="008D77DA" w:rsidRPr="0069252C" w:rsidRDefault="008D77DA" w:rsidP="002511B5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CPL</w:t>
            </w:r>
          </w:p>
        </w:tc>
        <w:tc>
          <w:tcPr>
            <w:tcW w:w="1257" w:type="dxa"/>
            <w:shd w:val="clear" w:color="auto" w:fill="DDD9C3" w:themeFill="background2" w:themeFillShade="E6"/>
          </w:tcPr>
          <w:p w14:paraId="0210D581" w14:textId="77777777" w:rsidR="008D77DA" w:rsidRPr="0069252C" w:rsidRDefault="008D77DA" w:rsidP="00E2200B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CPMK</w:t>
            </w:r>
          </w:p>
        </w:tc>
        <w:tc>
          <w:tcPr>
            <w:tcW w:w="2236" w:type="dxa"/>
            <w:shd w:val="clear" w:color="auto" w:fill="DDD9C3" w:themeFill="background2" w:themeFillShade="E6"/>
          </w:tcPr>
          <w:p w14:paraId="5ADB59AD" w14:textId="77777777" w:rsidR="008D77DA" w:rsidRPr="0069252C" w:rsidRDefault="008D77DA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Tahap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Penilaian</w:t>
            </w:r>
            <w:proofErr w:type="spellEnd"/>
          </w:p>
        </w:tc>
        <w:tc>
          <w:tcPr>
            <w:tcW w:w="2126" w:type="dxa"/>
            <w:shd w:val="clear" w:color="auto" w:fill="DDD9C3" w:themeFill="background2" w:themeFillShade="E6"/>
          </w:tcPr>
          <w:p w14:paraId="2C0C3B4F" w14:textId="77777777" w:rsidR="008D77DA" w:rsidRPr="0069252C" w:rsidRDefault="008D77DA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Teknik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Penilaian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</w:tcPr>
          <w:p w14:paraId="6C4C2109" w14:textId="77777777" w:rsidR="008D77DA" w:rsidRPr="0069252C" w:rsidRDefault="008D77DA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Instrumen</w:t>
            </w:r>
            <w:proofErr w:type="spellEnd"/>
          </w:p>
        </w:tc>
        <w:tc>
          <w:tcPr>
            <w:tcW w:w="2410" w:type="dxa"/>
            <w:shd w:val="clear" w:color="auto" w:fill="DDD9C3" w:themeFill="background2" w:themeFillShade="E6"/>
          </w:tcPr>
          <w:p w14:paraId="3F9C4038" w14:textId="77777777" w:rsidR="008D77DA" w:rsidRPr="0069252C" w:rsidRDefault="008D77DA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Kriteria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3" w:type="dxa"/>
            <w:shd w:val="clear" w:color="auto" w:fill="DDD9C3" w:themeFill="background2" w:themeFillShade="E6"/>
          </w:tcPr>
          <w:p w14:paraId="68587830" w14:textId="77777777" w:rsidR="008D77DA" w:rsidRPr="0069252C" w:rsidRDefault="008D77DA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Bobot</w:t>
            </w:r>
            <w:proofErr w:type="spellEnd"/>
          </w:p>
        </w:tc>
      </w:tr>
      <w:tr w:rsidR="008D77DA" w:rsidRPr="0069252C" w14:paraId="23401ACE" w14:textId="77777777" w:rsidTr="002511B5">
        <w:tc>
          <w:tcPr>
            <w:tcW w:w="897" w:type="dxa"/>
            <w:vAlign w:val="center"/>
          </w:tcPr>
          <w:p w14:paraId="772B8CD1" w14:textId="0EC61869" w:rsidR="008D77DA" w:rsidRPr="0069252C" w:rsidRDefault="008D77DA" w:rsidP="004151AE">
            <w:pPr>
              <w:jc w:val="center"/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CPL</w:t>
            </w:r>
            <w:r w:rsidR="00992905" w:rsidRPr="0069252C">
              <w:rPr>
                <w:rFonts w:ascii="Century Gothic" w:hAnsi="Century Gothic"/>
              </w:rPr>
              <w:t>?</w:t>
            </w:r>
          </w:p>
        </w:tc>
        <w:tc>
          <w:tcPr>
            <w:tcW w:w="1257" w:type="dxa"/>
            <w:vAlign w:val="center"/>
          </w:tcPr>
          <w:p w14:paraId="5CC62BF4" w14:textId="0303E4D4" w:rsidR="008D77DA" w:rsidRPr="0069252C" w:rsidRDefault="008D77DA" w:rsidP="00E2200B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CPMK</w:t>
            </w:r>
            <w:r w:rsidR="00992905" w:rsidRPr="0069252C">
              <w:rPr>
                <w:rFonts w:ascii="Century Gothic" w:hAnsi="Century Gothic"/>
              </w:rPr>
              <w:t>?</w:t>
            </w:r>
          </w:p>
        </w:tc>
        <w:tc>
          <w:tcPr>
            <w:tcW w:w="2236" w:type="dxa"/>
          </w:tcPr>
          <w:p w14:paraId="39911D90" w14:textId="3FBCC134" w:rsidR="000D6981" w:rsidRPr="0069252C" w:rsidRDefault="0015759A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Perkuliahan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Sebelum</w:t>
            </w:r>
            <w:proofErr w:type="spellEnd"/>
            <w:r w:rsidRPr="0069252C">
              <w:rPr>
                <w:rFonts w:ascii="Century Gothic" w:hAnsi="Century Gothic"/>
              </w:rPr>
              <w:t xml:space="preserve"> U</w:t>
            </w:r>
            <w:r w:rsidR="00F870CF" w:rsidRPr="0069252C">
              <w:rPr>
                <w:rFonts w:ascii="Century Gothic" w:hAnsi="Century Gothic"/>
              </w:rPr>
              <w:t>TS</w:t>
            </w:r>
          </w:p>
        </w:tc>
        <w:tc>
          <w:tcPr>
            <w:tcW w:w="2126" w:type="dxa"/>
          </w:tcPr>
          <w:p w14:paraId="1C7003A9" w14:textId="006F540D" w:rsidR="00B42475" w:rsidRPr="0069252C" w:rsidRDefault="003C06AD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Tugas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Tertulis</w:t>
            </w:r>
            <w:proofErr w:type="spellEnd"/>
          </w:p>
          <w:p w14:paraId="0F27E2B3" w14:textId="69E2E01E" w:rsidR="00B42475" w:rsidRPr="0069252C" w:rsidRDefault="003C06AD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Ujian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Tertulis</w:t>
            </w:r>
            <w:proofErr w:type="spellEnd"/>
          </w:p>
        </w:tc>
        <w:tc>
          <w:tcPr>
            <w:tcW w:w="1701" w:type="dxa"/>
            <w:vAlign w:val="center"/>
          </w:tcPr>
          <w:p w14:paraId="0830A826" w14:textId="1636326B" w:rsidR="000D6981" w:rsidRPr="0069252C" w:rsidRDefault="00B42475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Rubrik</w:t>
            </w:r>
            <w:proofErr w:type="spellEnd"/>
          </w:p>
        </w:tc>
        <w:tc>
          <w:tcPr>
            <w:tcW w:w="2410" w:type="dxa"/>
          </w:tcPr>
          <w:p w14:paraId="4DAF7958" w14:textId="3FF3CD84" w:rsidR="008D77DA" w:rsidRPr="0069252C" w:rsidRDefault="00B42475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Kelengkapan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Berkas</w:t>
            </w:r>
            <w:proofErr w:type="spellEnd"/>
          </w:p>
        </w:tc>
        <w:tc>
          <w:tcPr>
            <w:tcW w:w="803" w:type="dxa"/>
          </w:tcPr>
          <w:p w14:paraId="5FCF0001" w14:textId="65D6EFF5" w:rsidR="005D4281" w:rsidRPr="0069252C" w:rsidRDefault="005D4281" w:rsidP="00E2200B">
            <w:pPr>
              <w:rPr>
                <w:rFonts w:ascii="Century Gothic" w:hAnsi="Century Gothic"/>
              </w:rPr>
            </w:pPr>
          </w:p>
        </w:tc>
      </w:tr>
      <w:tr w:rsidR="00506BC5" w:rsidRPr="0069252C" w14:paraId="405D6F5B" w14:textId="77777777" w:rsidTr="002511B5">
        <w:tc>
          <w:tcPr>
            <w:tcW w:w="897" w:type="dxa"/>
          </w:tcPr>
          <w:p w14:paraId="6D510EA6" w14:textId="77777777" w:rsidR="00506BC5" w:rsidRPr="0069252C" w:rsidRDefault="00506BC5" w:rsidP="00E2200B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  <w:vAlign w:val="center"/>
          </w:tcPr>
          <w:p w14:paraId="59ABF0E3" w14:textId="098C48F1" w:rsidR="00506BC5" w:rsidRPr="0069252C" w:rsidRDefault="00506BC5" w:rsidP="00E2200B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CPM</w:t>
            </w:r>
            <w:r w:rsidR="00992905" w:rsidRPr="0069252C">
              <w:rPr>
                <w:rFonts w:ascii="Century Gothic" w:hAnsi="Century Gothic"/>
              </w:rPr>
              <w:t>K?</w:t>
            </w:r>
          </w:p>
        </w:tc>
        <w:tc>
          <w:tcPr>
            <w:tcW w:w="2236" w:type="dxa"/>
          </w:tcPr>
          <w:p w14:paraId="64A58BB2" w14:textId="335B52F2" w:rsidR="00506BC5" w:rsidRPr="0069252C" w:rsidRDefault="00ED2EA0" w:rsidP="00E2200B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UTS</w:t>
            </w:r>
          </w:p>
          <w:p w14:paraId="10A81103" w14:textId="77777777" w:rsidR="007F7976" w:rsidRPr="0069252C" w:rsidRDefault="007F7976" w:rsidP="00E2200B">
            <w:pPr>
              <w:rPr>
                <w:rFonts w:ascii="Century Gothic" w:hAnsi="Century Gothic"/>
              </w:rPr>
            </w:pPr>
          </w:p>
          <w:p w14:paraId="5189D2FF" w14:textId="7C66D937" w:rsidR="00372A3D" w:rsidRPr="0069252C" w:rsidRDefault="00372A3D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Setelah</w:t>
            </w:r>
            <w:proofErr w:type="spellEnd"/>
            <w:r w:rsidRPr="0069252C">
              <w:rPr>
                <w:rFonts w:ascii="Century Gothic" w:hAnsi="Century Gothic"/>
              </w:rPr>
              <w:t xml:space="preserve"> UTS</w:t>
            </w:r>
          </w:p>
          <w:p w14:paraId="72C0210D" w14:textId="77777777" w:rsidR="00372A3D" w:rsidRPr="0069252C" w:rsidRDefault="00372A3D" w:rsidP="00E2200B">
            <w:pPr>
              <w:rPr>
                <w:rFonts w:ascii="Century Gothic" w:hAnsi="Century Gothic"/>
              </w:rPr>
            </w:pPr>
          </w:p>
          <w:p w14:paraId="34451499" w14:textId="7DE1F357" w:rsidR="00ED2EA0" w:rsidRPr="0069252C" w:rsidRDefault="00ED2EA0" w:rsidP="00E2200B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UAS</w:t>
            </w:r>
          </w:p>
        </w:tc>
        <w:tc>
          <w:tcPr>
            <w:tcW w:w="2126" w:type="dxa"/>
          </w:tcPr>
          <w:p w14:paraId="22C770DC" w14:textId="77777777" w:rsidR="00A70AB0" w:rsidRPr="0069252C" w:rsidRDefault="00ED2EA0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Ujian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Tertulis</w:t>
            </w:r>
            <w:proofErr w:type="spellEnd"/>
          </w:p>
          <w:p w14:paraId="3D1210B0" w14:textId="77777777" w:rsidR="007F7976" w:rsidRPr="0069252C" w:rsidRDefault="007F7976" w:rsidP="00E2200B">
            <w:pPr>
              <w:rPr>
                <w:rFonts w:ascii="Century Gothic" w:hAnsi="Century Gothic"/>
              </w:rPr>
            </w:pPr>
          </w:p>
          <w:p w14:paraId="7797E2F2" w14:textId="1AA167A6" w:rsidR="007F7976" w:rsidRPr="0069252C" w:rsidRDefault="007F7976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Tes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Lisan</w:t>
            </w:r>
            <w:proofErr w:type="spellEnd"/>
          </w:p>
          <w:p w14:paraId="4376D5CA" w14:textId="77777777" w:rsidR="007F7976" w:rsidRPr="0069252C" w:rsidRDefault="007F7976" w:rsidP="00E2200B">
            <w:pPr>
              <w:rPr>
                <w:rFonts w:ascii="Century Gothic" w:hAnsi="Century Gothic"/>
              </w:rPr>
            </w:pPr>
          </w:p>
          <w:p w14:paraId="59340D25" w14:textId="40F46F83" w:rsidR="00372A3D" w:rsidRPr="0069252C" w:rsidRDefault="007F7976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Ujian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Tertulis</w:t>
            </w:r>
            <w:proofErr w:type="spellEnd"/>
          </w:p>
        </w:tc>
        <w:tc>
          <w:tcPr>
            <w:tcW w:w="1701" w:type="dxa"/>
            <w:vAlign w:val="center"/>
          </w:tcPr>
          <w:p w14:paraId="3CE91CEF" w14:textId="12C09ABE" w:rsidR="00506BC5" w:rsidRPr="0069252C" w:rsidRDefault="00506BC5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Rubrik</w:t>
            </w:r>
            <w:proofErr w:type="spellEnd"/>
          </w:p>
        </w:tc>
        <w:tc>
          <w:tcPr>
            <w:tcW w:w="2410" w:type="dxa"/>
            <w:vAlign w:val="center"/>
          </w:tcPr>
          <w:p w14:paraId="5607C428" w14:textId="77777777" w:rsidR="00506BC5" w:rsidRPr="0069252C" w:rsidRDefault="00506BC5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Kelengkapanan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jawaban</w:t>
            </w:r>
            <w:proofErr w:type="spellEnd"/>
          </w:p>
        </w:tc>
        <w:tc>
          <w:tcPr>
            <w:tcW w:w="803" w:type="dxa"/>
          </w:tcPr>
          <w:p w14:paraId="02FD0961" w14:textId="01C082DE" w:rsidR="00506BC5" w:rsidRPr="0069252C" w:rsidRDefault="00506BC5" w:rsidP="00E2200B">
            <w:pPr>
              <w:rPr>
                <w:rFonts w:ascii="Century Gothic" w:hAnsi="Century Gothic"/>
              </w:rPr>
            </w:pPr>
          </w:p>
        </w:tc>
      </w:tr>
    </w:tbl>
    <w:p w14:paraId="341EE6A4" w14:textId="527E4D7D" w:rsidR="008D77DA" w:rsidRPr="0069252C" w:rsidRDefault="008D77DA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Century Gothic" w:hAnsi="Century Gothic" w:cs="Times New Roman"/>
          <w:color w:val="auto"/>
          <w:lang w:val="en-GB"/>
        </w:rPr>
      </w:pPr>
    </w:p>
    <w:tbl>
      <w:tblPr>
        <w:tblStyle w:val="TableGrid"/>
        <w:tblW w:w="12653" w:type="dxa"/>
        <w:tblLook w:val="04A0" w:firstRow="1" w:lastRow="0" w:firstColumn="1" w:lastColumn="0" w:noHBand="0" w:noVBand="1"/>
      </w:tblPr>
      <w:tblGrid>
        <w:gridCol w:w="1094"/>
        <w:gridCol w:w="1366"/>
        <w:gridCol w:w="1012"/>
        <w:gridCol w:w="1466"/>
        <w:gridCol w:w="1546"/>
        <w:gridCol w:w="883"/>
        <w:gridCol w:w="996"/>
        <w:gridCol w:w="904"/>
        <w:gridCol w:w="987"/>
        <w:gridCol w:w="1200"/>
        <w:gridCol w:w="1199"/>
      </w:tblGrid>
      <w:tr w:rsidR="00AE5D8A" w:rsidRPr="0069252C" w14:paraId="360AD251" w14:textId="77777777" w:rsidTr="004151AE">
        <w:trPr>
          <w:tblHeader/>
        </w:trPr>
        <w:tc>
          <w:tcPr>
            <w:tcW w:w="1111" w:type="dxa"/>
            <w:vMerge w:val="restart"/>
            <w:shd w:val="clear" w:color="auto" w:fill="DDD9C3" w:themeFill="background2" w:themeFillShade="E6"/>
          </w:tcPr>
          <w:p w14:paraId="1BED87B8" w14:textId="77777777" w:rsidR="00AE5D8A" w:rsidRPr="0069252C" w:rsidRDefault="00AE5D8A" w:rsidP="00E2200B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CPL</w:t>
            </w:r>
          </w:p>
        </w:tc>
        <w:tc>
          <w:tcPr>
            <w:tcW w:w="1385" w:type="dxa"/>
            <w:vMerge w:val="restart"/>
            <w:shd w:val="clear" w:color="auto" w:fill="DDD9C3" w:themeFill="background2" w:themeFillShade="E6"/>
          </w:tcPr>
          <w:p w14:paraId="027C5C90" w14:textId="77777777" w:rsidR="00AE5D8A" w:rsidRPr="0069252C" w:rsidRDefault="00AE5D8A" w:rsidP="00E2200B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CPMK</w:t>
            </w:r>
          </w:p>
        </w:tc>
        <w:tc>
          <w:tcPr>
            <w:tcW w:w="1016" w:type="dxa"/>
            <w:vMerge w:val="restart"/>
            <w:shd w:val="clear" w:color="auto" w:fill="DDD9C3" w:themeFill="background2" w:themeFillShade="E6"/>
          </w:tcPr>
          <w:p w14:paraId="77F7B50F" w14:textId="77777777" w:rsidR="00AE5D8A" w:rsidRPr="0069252C" w:rsidRDefault="00AE5D8A" w:rsidP="00E2200B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MBKM</w:t>
            </w:r>
          </w:p>
        </w:tc>
        <w:tc>
          <w:tcPr>
            <w:tcW w:w="1473" w:type="dxa"/>
            <w:vMerge w:val="restart"/>
            <w:shd w:val="clear" w:color="auto" w:fill="DDD9C3" w:themeFill="background2" w:themeFillShade="E6"/>
          </w:tcPr>
          <w:p w14:paraId="74E9FBDB" w14:textId="6F38A436" w:rsidR="00AE5D8A" w:rsidRPr="0069252C" w:rsidRDefault="00AE5D8A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Observasi</w:t>
            </w:r>
            <w:proofErr w:type="spellEnd"/>
            <w:r w:rsidRPr="0069252C">
              <w:rPr>
                <w:rFonts w:ascii="Century Gothic" w:hAnsi="Century Gothic"/>
              </w:rPr>
              <w:t xml:space="preserve"> (</w:t>
            </w:r>
            <w:proofErr w:type="spellStart"/>
            <w:r w:rsidRPr="0069252C">
              <w:rPr>
                <w:rFonts w:ascii="Century Gothic" w:hAnsi="Century Gothic"/>
              </w:rPr>
              <w:t>Praktek</w:t>
            </w:r>
            <w:proofErr w:type="spellEnd"/>
            <w:r w:rsidRPr="0069252C">
              <w:rPr>
                <w:rFonts w:ascii="Century Gothic" w:hAnsi="Century Gothic"/>
              </w:rPr>
              <w:t>)</w:t>
            </w:r>
          </w:p>
        </w:tc>
        <w:tc>
          <w:tcPr>
            <w:tcW w:w="1429" w:type="dxa"/>
            <w:vMerge w:val="restart"/>
            <w:shd w:val="clear" w:color="auto" w:fill="DDD9C3" w:themeFill="background2" w:themeFillShade="E6"/>
          </w:tcPr>
          <w:p w14:paraId="4F6FF79E" w14:textId="6B009A82" w:rsidR="00AE5D8A" w:rsidRPr="0069252C" w:rsidRDefault="00AE5D8A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Unjuk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Kerja</w:t>
            </w:r>
            <w:proofErr w:type="spellEnd"/>
            <w:r w:rsidRPr="0069252C">
              <w:rPr>
                <w:rFonts w:ascii="Century Gothic" w:hAnsi="Century Gothic"/>
              </w:rPr>
              <w:t xml:space="preserve"> (</w:t>
            </w:r>
            <w:proofErr w:type="spellStart"/>
            <w:r w:rsidRPr="0069252C">
              <w:rPr>
                <w:rFonts w:ascii="Century Gothic" w:hAnsi="Century Gothic"/>
              </w:rPr>
              <w:t>Presentasi</w:t>
            </w:r>
            <w:proofErr w:type="spellEnd"/>
            <w:r w:rsidRPr="0069252C">
              <w:rPr>
                <w:rFonts w:ascii="Century Gothic" w:hAnsi="Century Gothic"/>
              </w:rPr>
              <w:t>)</w:t>
            </w:r>
          </w:p>
        </w:tc>
        <w:tc>
          <w:tcPr>
            <w:tcW w:w="843" w:type="dxa"/>
            <w:vMerge w:val="restart"/>
            <w:shd w:val="clear" w:color="auto" w:fill="DDD9C3" w:themeFill="background2" w:themeFillShade="E6"/>
          </w:tcPr>
          <w:p w14:paraId="38468631" w14:textId="77777777" w:rsidR="00AE5D8A" w:rsidRPr="0069252C" w:rsidRDefault="00AE5D8A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Tugas</w:t>
            </w:r>
            <w:proofErr w:type="spellEnd"/>
          </w:p>
        </w:tc>
        <w:tc>
          <w:tcPr>
            <w:tcW w:w="2946" w:type="dxa"/>
            <w:gridSpan w:val="3"/>
            <w:shd w:val="clear" w:color="auto" w:fill="DDD9C3" w:themeFill="background2" w:themeFillShade="E6"/>
          </w:tcPr>
          <w:p w14:paraId="0496C891" w14:textId="77777777" w:rsidR="00AE5D8A" w:rsidRPr="0069252C" w:rsidRDefault="00AE5D8A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Tes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Tertulis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25" w:type="dxa"/>
            <w:vMerge w:val="restart"/>
            <w:shd w:val="clear" w:color="auto" w:fill="DDD9C3" w:themeFill="background2" w:themeFillShade="E6"/>
          </w:tcPr>
          <w:p w14:paraId="6158ECEC" w14:textId="0046B5AC" w:rsidR="00AE5D8A" w:rsidRPr="0069252C" w:rsidRDefault="00AE5D8A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Tes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Lisan</w:t>
            </w:r>
            <w:proofErr w:type="spellEnd"/>
            <w:r w:rsidRPr="0069252C">
              <w:rPr>
                <w:rFonts w:ascii="Century Gothic" w:hAnsi="Century Gothic"/>
              </w:rPr>
              <w:t xml:space="preserve"> (</w:t>
            </w:r>
            <w:proofErr w:type="spellStart"/>
            <w:r w:rsidRPr="0069252C">
              <w:rPr>
                <w:rFonts w:ascii="Century Gothic" w:hAnsi="Century Gothic"/>
              </w:rPr>
              <w:t>Tgs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Kel</w:t>
            </w:r>
            <w:proofErr w:type="spellEnd"/>
            <w:r w:rsidRPr="0069252C">
              <w:rPr>
                <w:rFonts w:ascii="Century Gothic" w:hAnsi="Century Gothic"/>
              </w:rPr>
              <w:t>)</w:t>
            </w:r>
          </w:p>
        </w:tc>
        <w:tc>
          <w:tcPr>
            <w:tcW w:w="1225" w:type="dxa"/>
            <w:vMerge w:val="restart"/>
            <w:shd w:val="clear" w:color="auto" w:fill="DDD9C3" w:themeFill="background2" w:themeFillShade="E6"/>
          </w:tcPr>
          <w:p w14:paraId="27991016" w14:textId="6874BBE3" w:rsidR="00AE5D8A" w:rsidRPr="0069252C" w:rsidRDefault="00AE5D8A" w:rsidP="00E2200B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Total</w:t>
            </w:r>
          </w:p>
        </w:tc>
      </w:tr>
      <w:tr w:rsidR="00AE5D8A" w:rsidRPr="0069252C" w14:paraId="168917D0" w14:textId="77777777" w:rsidTr="00AE5D8A">
        <w:trPr>
          <w:trHeight w:val="300"/>
          <w:tblHeader/>
        </w:trPr>
        <w:tc>
          <w:tcPr>
            <w:tcW w:w="1111" w:type="dxa"/>
            <w:vMerge/>
            <w:shd w:val="clear" w:color="auto" w:fill="auto"/>
          </w:tcPr>
          <w:p w14:paraId="58333B5A" w14:textId="77777777" w:rsidR="00AE5D8A" w:rsidRPr="0069252C" w:rsidRDefault="00AE5D8A" w:rsidP="00E2200B">
            <w:pPr>
              <w:rPr>
                <w:rFonts w:ascii="Century Gothic" w:hAnsi="Century Gothic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4078C1F0" w14:textId="77777777" w:rsidR="00AE5D8A" w:rsidRPr="0069252C" w:rsidRDefault="00AE5D8A" w:rsidP="00E2200B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14:paraId="73B4F0A5" w14:textId="77777777" w:rsidR="00AE5D8A" w:rsidRPr="0069252C" w:rsidRDefault="00AE5D8A" w:rsidP="00E2200B">
            <w:pPr>
              <w:rPr>
                <w:rFonts w:ascii="Century Gothic" w:hAnsi="Century Gothic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14:paraId="7F80EFAF" w14:textId="77777777" w:rsidR="00AE5D8A" w:rsidRPr="0069252C" w:rsidRDefault="00AE5D8A" w:rsidP="00E2200B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1078159F" w14:textId="77777777" w:rsidR="00AE5D8A" w:rsidRPr="0069252C" w:rsidRDefault="00AE5D8A" w:rsidP="00E2200B">
            <w:pPr>
              <w:rPr>
                <w:rFonts w:ascii="Century Gothic" w:hAnsi="Century Gothic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5762F17" w14:textId="77777777" w:rsidR="00AE5D8A" w:rsidRPr="0069252C" w:rsidRDefault="00AE5D8A" w:rsidP="00E2200B">
            <w:pPr>
              <w:rPr>
                <w:rFonts w:ascii="Century Gothic" w:hAnsi="Century Gothic"/>
              </w:rPr>
            </w:pPr>
          </w:p>
        </w:tc>
        <w:tc>
          <w:tcPr>
            <w:tcW w:w="1017" w:type="dxa"/>
            <w:shd w:val="clear" w:color="auto" w:fill="DDD9C3" w:themeFill="background2" w:themeFillShade="E6"/>
          </w:tcPr>
          <w:p w14:paraId="41F9554E" w14:textId="77777777" w:rsidR="00AE5D8A" w:rsidRPr="0069252C" w:rsidRDefault="00AE5D8A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Kuis</w:t>
            </w:r>
            <w:proofErr w:type="spellEnd"/>
          </w:p>
        </w:tc>
        <w:tc>
          <w:tcPr>
            <w:tcW w:w="923" w:type="dxa"/>
            <w:shd w:val="clear" w:color="auto" w:fill="DDD9C3" w:themeFill="background2" w:themeFillShade="E6"/>
          </w:tcPr>
          <w:p w14:paraId="154A63E9" w14:textId="77777777" w:rsidR="00AE5D8A" w:rsidRPr="0069252C" w:rsidRDefault="00AE5D8A" w:rsidP="00E2200B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UTS</w:t>
            </w:r>
          </w:p>
        </w:tc>
        <w:tc>
          <w:tcPr>
            <w:tcW w:w="1006" w:type="dxa"/>
            <w:shd w:val="clear" w:color="auto" w:fill="DDD9C3" w:themeFill="background2" w:themeFillShade="E6"/>
          </w:tcPr>
          <w:p w14:paraId="61E79B90" w14:textId="77777777" w:rsidR="00AE5D8A" w:rsidRPr="0069252C" w:rsidRDefault="00AE5D8A" w:rsidP="00E2200B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UAS</w:t>
            </w:r>
          </w:p>
        </w:tc>
        <w:tc>
          <w:tcPr>
            <w:tcW w:w="1225" w:type="dxa"/>
            <w:vMerge/>
            <w:shd w:val="clear" w:color="auto" w:fill="auto"/>
          </w:tcPr>
          <w:p w14:paraId="4F64E2FA" w14:textId="77777777" w:rsidR="00AE5D8A" w:rsidRPr="0069252C" w:rsidRDefault="00AE5D8A" w:rsidP="00E2200B">
            <w:pPr>
              <w:rPr>
                <w:rFonts w:ascii="Century Gothic" w:hAnsi="Century Gothic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14:paraId="0D47CCD1" w14:textId="2B86046F" w:rsidR="00AE5D8A" w:rsidRPr="0069252C" w:rsidRDefault="00AE5D8A" w:rsidP="00E2200B">
            <w:pPr>
              <w:rPr>
                <w:rFonts w:ascii="Century Gothic" w:hAnsi="Century Gothic"/>
              </w:rPr>
            </w:pPr>
          </w:p>
        </w:tc>
      </w:tr>
      <w:tr w:rsidR="00696C0F" w:rsidRPr="0069252C" w14:paraId="04776F0C" w14:textId="77777777" w:rsidTr="00E2200B">
        <w:tc>
          <w:tcPr>
            <w:tcW w:w="1111" w:type="dxa"/>
            <w:shd w:val="clear" w:color="auto" w:fill="auto"/>
          </w:tcPr>
          <w:p w14:paraId="24634EA5" w14:textId="59207D1A" w:rsidR="00696C0F" w:rsidRPr="0069252C" w:rsidRDefault="00696C0F" w:rsidP="00E2200B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CPL</w:t>
            </w:r>
            <w:r w:rsidR="00992905" w:rsidRPr="0069252C">
              <w:rPr>
                <w:rFonts w:ascii="Century Gothic" w:hAnsi="Century Gothic"/>
              </w:rPr>
              <w:t>?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0CCDFBE" w14:textId="733DABD8" w:rsidR="00696C0F" w:rsidRPr="0069252C" w:rsidRDefault="00696C0F" w:rsidP="00E2200B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CPMK</w:t>
            </w:r>
            <w:r w:rsidR="00992905" w:rsidRPr="0069252C">
              <w:rPr>
                <w:rFonts w:ascii="Century Gothic" w:hAnsi="Century Gothic"/>
              </w:rPr>
              <w:t>?</w:t>
            </w:r>
          </w:p>
        </w:tc>
        <w:tc>
          <w:tcPr>
            <w:tcW w:w="1016" w:type="dxa"/>
            <w:shd w:val="clear" w:color="auto" w:fill="auto"/>
          </w:tcPr>
          <w:p w14:paraId="1EB040A9" w14:textId="77777777" w:rsidR="00696C0F" w:rsidRPr="0069252C" w:rsidRDefault="00696C0F" w:rsidP="00E2200B">
            <w:pPr>
              <w:rPr>
                <w:rFonts w:ascii="Century Gothic" w:hAnsi="Century Gothic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AAD558E" w14:textId="77777777" w:rsidR="00696C0F" w:rsidRPr="0069252C" w:rsidRDefault="00696C0F" w:rsidP="00E2200B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  <w:shd w:val="clear" w:color="auto" w:fill="auto"/>
          </w:tcPr>
          <w:p w14:paraId="16B81157" w14:textId="77777777" w:rsidR="00696C0F" w:rsidRPr="0069252C" w:rsidRDefault="00696C0F" w:rsidP="00E2200B">
            <w:pPr>
              <w:rPr>
                <w:rFonts w:ascii="Century Gothic" w:hAnsi="Century Gothic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F283DB3" w14:textId="5A78379E" w:rsidR="00696C0F" w:rsidRPr="0069252C" w:rsidRDefault="00696C0F" w:rsidP="00E2200B">
            <w:pPr>
              <w:rPr>
                <w:rFonts w:ascii="Century Gothic" w:hAnsi="Century Gothic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5D3C815" w14:textId="34DE97F4" w:rsidR="00696C0F" w:rsidRPr="0069252C" w:rsidRDefault="00696C0F" w:rsidP="00E2200B">
            <w:pPr>
              <w:rPr>
                <w:rFonts w:ascii="Century Gothic" w:hAnsi="Century Gothic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18AF8F1E" w14:textId="77777777" w:rsidR="00696C0F" w:rsidRPr="0069252C" w:rsidRDefault="00696C0F" w:rsidP="00E2200B">
            <w:pPr>
              <w:rPr>
                <w:rFonts w:ascii="Century Gothic" w:hAnsi="Century Gothic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2212424C" w14:textId="77777777" w:rsidR="00696C0F" w:rsidRPr="0069252C" w:rsidRDefault="00696C0F" w:rsidP="00E2200B">
            <w:pPr>
              <w:rPr>
                <w:rFonts w:ascii="Century Gothic" w:hAnsi="Century Gothic"/>
              </w:rPr>
            </w:pPr>
          </w:p>
        </w:tc>
        <w:tc>
          <w:tcPr>
            <w:tcW w:w="1225" w:type="dxa"/>
            <w:shd w:val="clear" w:color="auto" w:fill="auto"/>
          </w:tcPr>
          <w:p w14:paraId="62515318" w14:textId="77777777" w:rsidR="00696C0F" w:rsidRPr="0069252C" w:rsidRDefault="00696C0F" w:rsidP="00E2200B">
            <w:pPr>
              <w:rPr>
                <w:rFonts w:ascii="Century Gothic" w:hAnsi="Century Gothic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318633A1" w14:textId="54E373CE" w:rsidR="00696C0F" w:rsidRPr="0069252C" w:rsidRDefault="00696C0F" w:rsidP="00E2200B">
            <w:pPr>
              <w:rPr>
                <w:rFonts w:ascii="Century Gothic" w:hAnsi="Century Gothic"/>
              </w:rPr>
            </w:pPr>
          </w:p>
        </w:tc>
      </w:tr>
      <w:tr w:rsidR="00696C0F" w:rsidRPr="0069252C" w14:paraId="6D57CB78" w14:textId="77777777" w:rsidTr="00E2200B">
        <w:tc>
          <w:tcPr>
            <w:tcW w:w="1111" w:type="dxa"/>
            <w:shd w:val="clear" w:color="auto" w:fill="auto"/>
          </w:tcPr>
          <w:p w14:paraId="74EBE4BD" w14:textId="77777777" w:rsidR="00696C0F" w:rsidRPr="0069252C" w:rsidRDefault="00696C0F" w:rsidP="00E2200B">
            <w:pPr>
              <w:rPr>
                <w:rFonts w:ascii="Century Gothic" w:hAnsi="Century Gothic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8B32E82" w14:textId="7E531898" w:rsidR="00696C0F" w:rsidRPr="0069252C" w:rsidRDefault="00696C0F" w:rsidP="00E2200B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CPMK</w:t>
            </w:r>
            <w:r w:rsidR="00992905" w:rsidRPr="0069252C">
              <w:rPr>
                <w:rFonts w:ascii="Century Gothic" w:hAnsi="Century Gothic"/>
              </w:rPr>
              <w:t>?</w:t>
            </w:r>
          </w:p>
        </w:tc>
        <w:tc>
          <w:tcPr>
            <w:tcW w:w="1016" w:type="dxa"/>
            <w:shd w:val="clear" w:color="auto" w:fill="auto"/>
          </w:tcPr>
          <w:p w14:paraId="2D0BF0D8" w14:textId="77777777" w:rsidR="00696C0F" w:rsidRPr="0069252C" w:rsidRDefault="00696C0F" w:rsidP="00E2200B">
            <w:pPr>
              <w:rPr>
                <w:rFonts w:ascii="Century Gothic" w:hAnsi="Century Gothic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E234A1D" w14:textId="77777777" w:rsidR="00696C0F" w:rsidRPr="0069252C" w:rsidRDefault="00696C0F" w:rsidP="00E2200B">
            <w:pPr>
              <w:rPr>
                <w:rFonts w:ascii="Century Gothic" w:hAnsi="Century Gothic"/>
              </w:rPr>
            </w:pPr>
          </w:p>
        </w:tc>
        <w:tc>
          <w:tcPr>
            <w:tcW w:w="1429" w:type="dxa"/>
            <w:shd w:val="clear" w:color="auto" w:fill="auto"/>
          </w:tcPr>
          <w:p w14:paraId="6ADF047D" w14:textId="77777777" w:rsidR="00696C0F" w:rsidRPr="0069252C" w:rsidRDefault="00696C0F" w:rsidP="00E2200B">
            <w:pPr>
              <w:rPr>
                <w:rFonts w:ascii="Century Gothic" w:hAnsi="Century Gothic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256BB94" w14:textId="77777777" w:rsidR="00696C0F" w:rsidRPr="0069252C" w:rsidRDefault="00696C0F" w:rsidP="00E2200B">
            <w:pPr>
              <w:rPr>
                <w:rFonts w:ascii="Century Gothic" w:hAnsi="Century Gothic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466F63B" w14:textId="77777777" w:rsidR="00696C0F" w:rsidRPr="0069252C" w:rsidRDefault="00696C0F" w:rsidP="00E2200B">
            <w:pPr>
              <w:rPr>
                <w:rFonts w:ascii="Century Gothic" w:hAnsi="Century Gothic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3D010AA1" w14:textId="0B1DE1DB" w:rsidR="00696C0F" w:rsidRPr="0069252C" w:rsidRDefault="00696C0F" w:rsidP="00E2200B">
            <w:pPr>
              <w:rPr>
                <w:rFonts w:ascii="Century Gothic" w:hAnsi="Century Gothic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6C018A1E" w14:textId="3709B97E" w:rsidR="00696C0F" w:rsidRPr="0069252C" w:rsidRDefault="00696C0F" w:rsidP="00E2200B">
            <w:pPr>
              <w:rPr>
                <w:rFonts w:ascii="Century Gothic" w:hAnsi="Century Gothic"/>
              </w:rPr>
            </w:pPr>
          </w:p>
        </w:tc>
        <w:tc>
          <w:tcPr>
            <w:tcW w:w="1225" w:type="dxa"/>
            <w:shd w:val="clear" w:color="auto" w:fill="auto"/>
          </w:tcPr>
          <w:p w14:paraId="0A0C15EB" w14:textId="367163AD" w:rsidR="00696C0F" w:rsidRPr="0069252C" w:rsidRDefault="00696C0F" w:rsidP="00E2200B">
            <w:pPr>
              <w:rPr>
                <w:rFonts w:ascii="Century Gothic" w:hAnsi="Century Gothic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121C939E" w14:textId="50FA8948" w:rsidR="00696C0F" w:rsidRPr="0069252C" w:rsidRDefault="00696C0F" w:rsidP="00E2200B">
            <w:pPr>
              <w:rPr>
                <w:rFonts w:ascii="Century Gothic" w:hAnsi="Century Gothic"/>
              </w:rPr>
            </w:pPr>
          </w:p>
        </w:tc>
      </w:tr>
      <w:tr w:rsidR="00997E0E" w:rsidRPr="0069252C" w14:paraId="384CE5C3" w14:textId="77777777" w:rsidTr="00E2200B">
        <w:tc>
          <w:tcPr>
            <w:tcW w:w="11428" w:type="dxa"/>
            <w:gridSpan w:val="10"/>
            <w:shd w:val="clear" w:color="auto" w:fill="auto"/>
          </w:tcPr>
          <w:p w14:paraId="4DFDCE5C" w14:textId="7AC85A40" w:rsidR="00997E0E" w:rsidRPr="0069252C" w:rsidRDefault="00997E0E" w:rsidP="00E2200B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Jumlah</w:t>
            </w:r>
            <w:proofErr w:type="spellEnd"/>
            <w:r w:rsidRPr="0069252C">
              <w:rPr>
                <w:rFonts w:ascii="Century Gothic" w:hAnsi="Century Gothic"/>
              </w:rPr>
              <w:t xml:space="preserve"> Total </w:t>
            </w:r>
            <w:r w:rsidR="00383CE6" w:rsidRPr="0069252C">
              <w:rPr>
                <w:rFonts w:ascii="Century Gothic" w:hAnsi="Century Gothic"/>
              </w:rPr>
              <w:t xml:space="preserve">MK </w:t>
            </w:r>
            <w:proofErr w:type="spellStart"/>
            <w:r w:rsidR="00383CE6" w:rsidRPr="0069252C">
              <w:rPr>
                <w:rFonts w:ascii="Century Gothic" w:hAnsi="Century Gothic"/>
              </w:rPr>
              <w:t>Kalkulus</w:t>
            </w:r>
            <w:proofErr w:type="spellEnd"/>
            <w:r w:rsidR="00383CE6"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="00383CE6" w:rsidRPr="0069252C">
              <w:rPr>
                <w:rFonts w:ascii="Century Gothic" w:hAnsi="Century Gothic"/>
              </w:rPr>
              <w:t>Dasar</w:t>
            </w:r>
            <w:proofErr w:type="spellEnd"/>
          </w:p>
        </w:tc>
        <w:tc>
          <w:tcPr>
            <w:tcW w:w="1225" w:type="dxa"/>
            <w:shd w:val="clear" w:color="auto" w:fill="auto"/>
            <w:vAlign w:val="center"/>
          </w:tcPr>
          <w:p w14:paraId="1CE27FC8" w14:textId="156ADEB9" w:rsidR="00997E0E" w:rsidRPr="0069252C" w:rsidRDefault="00997E0E" w:rsidP="00E2200B">
            <w:pPr>
              <w:rPr>
                <w:rFonts w:ascii="Century Gothic" w:hAnsi="Century Gothic"/>
              </w:rPr>
            </w:pPr>
          </w:p>
        </w:tc>
      </w:tr>
    </w:tbl>
    <w:p w14:paraId="526F8927" w14:textId="056321FE" w:rsidR="00F2445A" w:rsidRPr="0069252C" w:rsidRDefault="00F2445A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Century Gothic" w:hAnsi="Century Gothic" w:cs="Times New Roman"/>
          <w:color w:val="auto"/>
          <w:lang w:val="en-GB"/>
        </w:rPr>
      </w:pPr>
    </w:p>
    <w:p w14:paraId="471BC47F" w14:textId="7B4E4F96" w:rsidR="0085534D" w:rsidRPr="0069252C" w:rsidRDefault="0085534D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Century Gothic" w:hAnsi="Century Gothic" w:cs="Times New Roman"/>
          <w:color w:val="auto"/>
          <w:lang w:val="en-GB"/>
        </w:rPr>
      </w:pPr>
    </w:p>
    <w:p w14:paraId="3FEF2E2F" w14:textId="77777777" w:rsidR="00992905" w:rsidRPr="0069252C" w:rsidRDefault="00992905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Century Gothic" w:hAnsi="Century Gothic" w:cs="Times New Roman"/>
          <w:color w:val="auto"/>
          <w:lang w:val="en-GB"/>
        </w:rPr>
      </w:pPr>
    </w:p>
    <w:p w14:paraId="5721D6A9" w14:textId="31154B6F" w:rsidR="00AF2148" w:rsidRPr="0069252C" w:rsidRDefault="00992905" w:rsidP="00AF2148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Century Gothic" w:hAnsi="Century Gothic" w:cs="Times New Roman"/>
          <w:color w:val="auto"/>
          <w:lang w:val="en-GB"/>
        </w:rPr>
      </w:pP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Rubrik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Penilaian</w:t>
      </w:r>
      <w:proofErr w:type="spellEnd"/>
    </w:p>
    <w:p w14:paraId="4834EEE8" w14:textId="77777777" w:rsidR="00AF2148" w:rsidRPr="0069252C" w:rsidRDefault="00AF2148" w:rsidP="00AE5D8A">
      <w:pPr>
        <w:pStyle w:val="Default"/>
        <w:shd w:val="clear" w:color="auto" w:fill="DDD9C3" w:themeFill="background2" w:themeFillShade="E6"/>
        <w:tabs>
          <w:tab w:val="left" w:pos="426"/>
          <w:tab w:val="left" w:pos="3119"/>
          <w:tab w:val="left" w:pos="3261"/>
        </w:tabs>
        <w:jc w:val="both"/>
        <w:rPr>
          <w:rFonts w:ascii="Century Gothic" w:hAnsi="Century Gothic" w:cs="Times New Roman"/>
          <w:color w:val="aut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721"/>
        <w:gridCol w:w="1368"/>
        <w:gridCol w:w="9125"/>
      </w:tblGrid>
      <w:tr w:rsidR="00E468F8" w:rsidRPr="0069252C" w14:paraId="0D7499F8" w14:textId="77777777" w:rsidTr="00E468F8">
        <w:tc>
          <w:tcPr>
            <w:tcW w:w="539" w:type="dxa"/>
            <w:shd w:val="clear" w:color="auto" w:fill="DDD9C3" w:themeFill="background2" w:themeFillShade="E6"/>
            <w:vAlign w:val="center"/>
          </w:tcPr>
          <w:p w14:paraId="31BE0822" w14:textId="77777777" w:rsidR="00AF2148" w:rsidRPr="0069252C" w:rsidRDefault="00AF2148" w:rsidP="00E468F8">
            <w:pPr>
              <w:jc w:val="center"/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>No</w:t>
            </w:r>
          </w:p>
        </w:tc>
        <w:tc>
          <w:tcPr>
            <w:tcW w:w="1721" w:type="dxa"/>
            <w:shd w:val="clear" w:color="auto" w:fill="DDD9C3" w:themeFill="background2" w:themeFillShade="E6"/>
            <w:vAlign w:val="center"/>
          </w:tcPr>
          <w:p w14:paraId="624ACFA0" w14:textId="17C5DD1F" w:rsidR="00AF2148" w:rsidRPr="0069252C" w:rsidRDefault="00AF2148" w:rsidP="00EE3CA5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Kategori</w:t>
            </w:r>
            <w:proofErr w:type="spellEnd"/>
          </w:p>
        </w:tc>
        <w:tc>
          <w:tcPr>
            <w:tcW w:w="1368" w:type="dxa"/>
            <w:shd w:val="clear" w:color="auto" w:fill="DDD9C3" w:themeFill="background2" w:themeFillShade="E6"/>
            <w:vAlign w:val="center"/>
          </w:tcPr>
          <w:p w14:paraId="6B0C0DB5" w14:textId="77777777" w:rsidR="00AF2148" w:rsidRPr="0069252C" w:rsidRDefault="00AF2148" w:rsidP="00EE3CA5">
            <w:pPr>
              <w:rPr>
                <w:rFonts w:ascii="Century Gothic" w:hAnsi="Century Gothic"/>
              </w:rPr>
            </w:pPr>
            <w:proofErr w:type="spellStart"/>
            <w:r w:rsidRPr="0069252C">
              <w:rPr>
                <w:rFonts w:ascii="Century Gothic" w:hAnsi="Century Gothic"/>
              </w:rPr>
              <w:t>Pokok</w:t>
            </w:r>
            <w:proofErr w:type="spellEnd"/>
            <w:r w:rsidRPr="0069252C">
              <w:rPr>
                <w:rFonts w:ascii="Century Gothic" w:hAnsi="Century Gothic"/>
              </w:rPr>
              <w:t xml:space="preserve"> </w:t>
            </w:r>
            <w:proofErr w:type="spellStart"/>
            <w:r w:rsidRPr="0069252C">
              <w:rPr>
                <w:rFonts w:ascii="Century Gothic" w:hAnsi="Century Gothic"/>
              </w:rPr>
              <w:t>Bahasan</w:t>
            </w:r>
            <w:proofErr w:type="spellEnd"/>
          </w:p>
        </w:tc>
        <w:tc>
          <w:tcPr>
            <w:tcW w:w="9125" w:type="dxa"/>
            <w:shd w:val="clear" w:color="auto" w:fill="DDD9C3" w:themeFill="background2" w:themeFillShade="E6"/>
            <w:vAlign w:val="center"/>
          </w:tcPr>
          <w:p w14:paraId="4876B7C3" w14:textId="77777777" w:rsidR="00AF2148" w:rsidRPr="0069252C" w:rsidRDefault="00AF2148" w:rsidP="00EE3CA5">
            <w:pPr>
              <w:rPr>
                <w:rFonts w:ascii="Century Gothic" w:hAnsi="Century Gothic"/>
              </w:rPr>
            </w:pPr>
            <w:r w:rsidRPr="0069252C">
              <w:rPr>
                <w:rFonts w:ascii="Century Gothic" w:hAnsi="Century Gothic"/>
              </w:rPr>
              <w:t xml:space="preserve">Model </w:t>
            </w:r>
            <w:proofErr w:type="spellStart"/>
            <w:r w:rsidRPr="0069252C">
              <w:rPr>
                <w:rFonts w:ascii="Century Gothic" w:hAnsi="Century Gothic"/>
              </w:rPr>
              <w:t>Soal</w:t>
            </w:r>
            <w:proofErr w:type="spellEnd"/>
          </w:p>
        </w:tc>
      </w:tr>
      <w:tr w:rsidR="00AF2148" w:rsidRPr="0069252C" w14:paraId="4615C3BF" w14:textId="77777777" w:rsidTr="00AF2148">
        <w:tc>
          <w:tcPr>
            <w:tcW w:w="539" w:type="dxa"/>
          </w:tcPr>
          <w:p w14:paraId="4D4388AC" w14:textId="77777777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  <w:tc>
          <w:tcPr>
            <w:tcW w:w="1721" w:type="dxa"/>
          </w:tcPr>
          <w:p w14:paraId="32DF1690" w14:textId="77777777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lang w:val="en-GB"/>
              </w:rPr>
              <w:t>Tugas</w:t>
            </w:r>
            <w:proofErr w:type="spellEnd"/>
          </w:p>
        </w:tc>
        <w:tc>
          <w:tcPr>
            <w:tcW w:w="1368" w:type="dxa"/>
          </w:tcPr>
          <w:p w14:paraId="33715141" w14:textId="0BF78F8E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  <w:tc>
          <w:tcPr>
            <w:tcW w:w="9125" w:type="dxa"/>
          </w:tcPr>
          <w:p w14:paraId="1D46F445" w14:textId="18FBB911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</w:tr>
      <w:tr w:rsidR="00AF2148" w:rsidRPr="0069252C" w14:paraId="22229637" w14:textId="77777777" w:rsidTr="00AF2148">
        <w:tc>
          <w:tcPr>
            <w:tcW w:w="539" w:type="dxa"/>
          </w:tcPr>
          <w:p w14:paraId="4C035791" w14:textId="77777777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  <w:tc>
          <w:tcPr>
            <w:tcW w:w="1721" w:type="dxa"/>
          </w:tcPr>
          <w:p w14:paraId="37434612" w14:textId="77777777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  <w:tc>
          <w:tcPr>
            <w:tcW w:w="1368" w:type="dxa"/>
          </w:tcPr>
          <w:p w14:paraId="2AE3E5B3" w14:textId="5C95EDBE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  <w:tc>
          <w:tcPr>
            <w:tcW w:w="9125" w:type="dxa"/>
          </w:tcPr>
          <w:p w14:paraId="03EFD09C" w14:textId="334AEDEA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</w:rPr>
            </w:pPr>
          </w:p>
        </w:tc>
      </w:tr>
      <w:tr w:rsidR="00AF2148" w:rsidRPr="0069252C" w14:paraId="05813797" w14:textId="77777777" w:rsidTr="00AF2148">
        <w:tc>
          <w:tcPr>
            <w:tcW w:w="539" w:type="dxa"/>
          </w:tcPr>
          <w:p w14:paraId="23E96F88" w14:textId="77777777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  <w:tc>
          <w:tcPr>
            <w:tcW w:w="1721" w:type="dxa"/>
          </w:tcPr>
          <w:p w14:paraId="4D688D0C" w14:textId="77777777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  <w:r w:rsidRPr="0069252C">
              <w:rPr>
                <w:rFonts w:ascii="Century Gothic" w:hAnsi="Century Gothic" w:cs="Times New Roman"/>
                <w:color w:val="auto"/>
                <w:lang w:val="en-GB"/>
              </w:rPr>
              <w:t>Quiz</w:t>
            </w:r>
          </w:p>
        </w:tc>
        <w:tc>
          <w:tcPr>
            <w:tcW w:w="1368" w:type="dxa"/>
          </w:tcPr>
          <w:p w14:paraId="3EF7DAA1" w14:textId="5137C182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  <w:tc>
          <w:tcPr>
            <w:tcW w:w="9125" w:type="dxa"/>
            <w:vAlign w:val="center"/>
          </w:tcPr>
          <w:p w14:paraId="458B2117" w14:textId="7ECE73A7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</w:rPr>
            </w:pPr>
          </w:p>
        </w:tc>
      </w:tr>
      <w:tr w:rsidR="00AF2148" w:rsidRPr="0069252C" w14:paraId="121FD3BA" w14:textId="77777777" w:rsidTr="00AF2148">
        <w:tc>
          <w:tcPr>
            <w:tcW w:w="539" w:type="dxa"/>
          </w:tcPr>
          <w:p w14:paraId="493E533A" w14:textId="77777777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  <w:tc>
          <w:tcPr>
            <w:tcW w:w="1721" w:type="dxa"/>
          </w:tcPr>
          <w:p w14:paraId="770BBAD3" w14:textId="77777777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  <w:proofErr w:type="spellStart"/>
            <w:r w:rsidRPr="0069252C">
              <w:rPr>
                <w:rFonts w:ascii="Century Gothic" w:hAnsi="Century Gothic" w:cs="Times New Roman"/>
                <w:color w:val="auto"/>
                <w:lang w:val="en-GB"/>
              </w:rPr>
              <w:t>Tugas</w:t>
            </w:r>
            <w:proofErr w:type="spellEnd"/>
            <w:r w:rsidRPr="0069252C">
              <w:rPr>
                <w:rFonts w:ascii="Century Gothic" w:hAnsi="Century Gothic" w:cs="Times New Roman"/>
                <w:color w:val="auto"/>
                <w:lang w:val="en-GB"/>
              </w:rPr>
              <w:t xml:space="preserve"> </w:t>
            </w:r>
            <w:proofErr w:type="spellStart"/>
            <w:r w:rsidRPr="0069252C">
              <w:rPr>
                <w:rFonts w:ascii="Century Gothic" w:hAnsi="Century Gothic" w:cs="Times New Roman"/>
                <w:color w:val="auto"/>
                <w:lang w:val="en-GB"/>
              </w:rPr>
              <w:t>Kelompok</w:t>
            </w:r>
            <w:proofErr w:type="spellEnd"/>
          </w:p>
        </w:tc>
        <w:tc>
          <w:tcPr>
            <w:tcW w:w="1368" w:type="dxa"/>
          </w:tcPr>
          <w:p w14:paraId="7CEE7AE0" w14:textId="2EA753BF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  <w:tc>
          <w:tcPr>
            <w:tcW w:w="9125" w:type="dxa"/>
          </w:tcPr>
          <w:p w14:paraId="63ECE526" w14:textId="63076B2C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</w:tr>
      <w:tr w:rsidR="00AF2148" w:rsidRPr="0069252C" w14:paraId="2B7544F2" w14:textId="77777777" w:rsidTr="00AF2148">
        <w:tc>
          <w:tcPr>
            <w:tcW w:w="539" w:type="dxa"/>
          </w:tcPr>
          <w:p w14:paraId="6A0A2FC7" w14:textId="77777777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  <w:tc>
          <w:tcPr>
            <w:tcW w:w="1721" w:type="dxa"/>
          </w:tcPr>
          <w:p w14:paraId="23D7E1C0" w14:textId="77777777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  <w:r w:rsidRPr="0069252C">
              <w:rPr>
                <w:rFonts w:ascii="Century Gothic" w:hAnsi="Century Gothic" w:cs="Times New Roman"/>
                <w:color w:val="auto"/>
                <w:lang w:val="en-GB"/>
              </w:rPr>
              <w:t>UTS</w:t>
            </w:r>
          </w:p>
        </w:tc>
        <w:tc>
          <w:tcPr>
            <w:tcW w:w="1368" w:type="dxa"/>
          </w:tcPr>
          <w:p w14:paraId="2BFC5147" w14:textId="3705EB47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  <w:tc>
          <w:tcPr>
            <w:tcW w:w="9125" w:type="dxa"/>
          </w:tcPr>
          <w:p w14:paraId="09C6D20F" w14:textId="64449B47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</w:tr>
      <w:tr w:rsidR="00AF2148" w:rsidRPr="0069252C" w14:paraId="0A775F8F" w14:textId="77777777" w:rsidTr="00AF2148">
        <w:tc>
          <w:tcPr>
            <w:tcW w:w="539" w:type="dxa"/>
          </w:tcPr>
          <w:p w14:paraId="4CE2B3EE" w14:textId="77777777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  <w:tc>
          <w:tcPr>
            <w:tcW w:w="1721" w:type="dxa"/>
          </w:tcPr>
          <w:p w14:paraId="301D9E42" w14:textId="77777777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  <w:r w:rsidRPr="0069252C">
              <w:rPr>
                <w:rFonts w:ascii="Century Gothic" w:hAnsi="Century Gothic" w:cs="Times New Roman"/>
                <w:color w:val="auto"/>
                <w:lang w:val="en-GB"/>
              </w:rPr>
              <w:t>UAS</w:t>
            </w:r>
          </w:p>
        </w:tc>
        <w:tc>
          <w:tcPr>
            <w:tcW w:w="1368" w:type="dxa"/>
          </w:tcPr>
          <w:p w14:paraId="7B4D19EC" w14:textId="56D2FF59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  <w:tc>
          <w:tcPr>
            <w:tcW w:w="9125" w:type="dxa"/>
          </w:tcPr>
          <w:p w14:paraId="57E86BAB" w14:textId="791FDFA0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</w:tr>
      <w:tr w:rsidR="00AF2148" w:rsidRPr="0069252C" w14:paraId="0388F885" w14:textId="77777777" w:rsidTr="00AF2148">
        <w:tc>
          <w:tcPr>
            <w:tcW w:w="539" w:type="dxa"/>
          </w:tcPr>
          <w:p w14:paraId="20999BA9" w14:textId="77777777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  <w:tc>
          <w:tcPr>
            <w:tcW w:w="1721" w:type="dxa"/>
          </w:tcPr>
          <w:p w14:paraId="3FF56A67" w14:textId="77777777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  <w:tc>
          <w:tcPr>
            <w:tcW w:w="1368" w:type="dxa"/>
          </w:tcPr>
          <w:p w14:paraId="44FFBA40" w14:textId="77777777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  <w:tc>
          <w:tcPr>
            <w:tcW w:w="9125" w:type="dxa"/>
          </w:tcPr>
          <w:p w14:paraId="2198F202" w14:textId="779AEDD8" w:rsidR="00AF2148" w:rsidRPr="0069252C" w:rsidRDefault="00AF2148" w:rsidP="006925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</w:tr>
    </w:tbl>
    <w:p w14:paraId="1BF3FBE6" w14:textId="0AB5B92F" w:rsidR="0085534D" w:rsidRPr="0069252C" w:rsidRDefault="0085534D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Century Gothic" w:hAnsi="Century Gothic" w:cs="Times New Roman"/>
          <w:color w:val="auto"/>
          <w:lang w:val="en-GB"/>
        </w:rPr>
      </w:pPr>
    </w:p>
    <w:p w14:paraId="57F54297" w14:textId="77086D33" w:rsidR="0085534D" w:rsidRPr="0069252C" w:rsidRDefault="0085534D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Century Gothic" w:hAnsi="Century Gothic" w:cs="Times New Roman"/>
          <w:color w:val="auto"/>
          <w:lang w:val="en-GB"/>
        </w:rPr>
      </w:pPr>
    </w:p>
    <w:p w14:paraId="6BF8A588" w14:textId="75EA9DD5" w:rsidR="00D5433C" w:rsidRPr="0069252C" w:rsidRDefault="00D5433C">
      <w:pPr>
        <w:pStyle w:val="ListParagraph"/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Century Gothic" w:hAnsi="Century Gothic"/>
          <w:lang w:val="id-ID"/>
        </w:rPr>
      </w:pPr>
      <w:r w:rsidRPr="0069252C">
        <w:rPr>
          <w:rFonts w:ascii="Century Gothic" w:hAnsi="Century Gothic"/>
          <w:lang w:val="id-ID"/>
        </w:rPr>
        <w:t>Bobot penilaian</w:t>
      </w:r>
      <w:r w:rsidR="008D77DA" w:rsidRPr="0069252C">
        <w:rPr>
          <w:rFonts w:ascii="Century Gothic" w:hAnsi="Century Gothic"/>
        </w:rPr>
        <w:t xml:space="preserve"> (</w:t>
      </w:r>
      <w:proofErr w:type="spellStart"/>
      <w:r w:rsidR="008D77DA" w:rsidRPr="0069252C">
        <w:rPr>
          <w:rFonts w:ascii="Century Gothic" w:hAnsi="Century Gothic"/>
        </w:rPr>
        <w:t>Ketentuan</w:t>
      </w:r>
      <w:proofErr w:type="spellEnd"/>
      <w:r w:rsidR="008D77DA" w:rsidRPr="0069252C">
        <w:rPr>
          <w:rFonts w:ascii="Century Gothic" w:hAnsi="Century Gothic"/>
        </w:rPr>
        <w:t xml:space="preserve"> </w:t>
      </w:r>
      <w:proofErr w:type="spellStart"/>
      <w:r w:rsidR="008D77DA" w:rsidRPr="0069252C">
        <w:rPr>
          <w:rFonts w:ascii="Century Gothic" w:hAnsi="Century Gothic"/>
        </w:rPr>
        <w:t>Bina</w:t>
      </w:r>
      <w:proofErr w:type="spellEnd"/>
      <w:r w:rsidR="008D77DA" w:rsidRPr="0069252C">
        <w:rPr>
          <w:rFonts w:ascii="Century Gothic" w:hAnsi="Century Gothic"/>
        </w:rPr>
        <w:t xml:space="preserve"> </w:t>
      </w:r>
      <w:proofErr w:type="spellStart"/>
      <w:r w:rsidR="008D77DA" w:rsidRPr="0069252C">
        <w:rPr>
          <w:rFonts w:ascii="Century Gothic" w:hAnsi="Century Gothic"/>
        </w:rPr>
        <w:t>Darma</w:t>
      </w:r>
      <w:proofErr w:type="spellEnd"/>
      <w:r w:rsidR="008D77DA" w:rsidRPr="0069252C">
        <w:rPr>
          <w:rFonts w:ascii="Century Gothic" w:hAnsi="Century Gothic"/>
        </w:rPr>
        <w:t>)</w:t>
      </w:r>
    </w:p>
    <w:p w14:paraId="3CF344BF" w14:textId="77777777" w:rsidR="00D5433C" w:rsidRPr="0069252C" w:rsidRDefault="00D5433C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rFonts w:ascii="Century Gothic" w:hAnsi="Century Gothic"/>
          <w:lang w:val="id-ID"/>
        </w:rPr>
      </w:pPr>
      <w:r w:rsidRPr="0069252C">
        <w:rPr>
          <w:rFonts w:ascii="Century Gothic" w:hAnsi="Century Gothic"/>
          <w:bCs/>
          <w:lang w:val="id-ID"/>
        </w:rPr>
        <w:t>≥ 85</w:t>
      </w:r>
      <w:r w:rsidRPr="0069252C">
        <w:rPr>
          <w:rFonts w:ascii="Century Gothic" w:hAnsi="Century Gothic"/>
          <w:bCs/>
          <w:lang w:val="id-ID"/>
        </w:rPr>
        <w:tab/>
        <w:t>= A</w:t>
      </w:r>
    </w:p>
    <w:p w14:paraId="5BA1346B" w14:textId="77777777" w:rsidR="00D5433C" w:rsidRPr="0069252C" w:rsidRDefault="00D5433C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rFonts w:ascii="Century Gothic" w:hAnsi="Century Gothic"/>
          <w:lang w:val="id-ID"/>
        </w:rPr>
      </w:pPr>
      <w:r w:rsidRPr="0069252C">
        <w:rPr>
          <w:rFonts w:ascii="Century Gothic" w:hAnsi="Century Gothic"/>
          <w:bCs/>
          <w:lang w:val="id-ID"/>
        </w:rPr>
        <w:t>≥ 70 s.d &lt; 85</w:t>
      </w:r>
      <w:r w:rsidRPr="0069252C">
        <w:rPr>
          <w:rFonts w:ascii="Century Gothic" w:hAnsi="Century Gothic"/>
          <w:bCs/>
          <w:lang w:val="id-ID"/>
        </w:rPr>
        <w:tab/>
        <w:t>= B</w:t>
      </w:r>
    </w:p>
    <w:p w14:paraId="5264CF53" w14:textId="77777777" w:rsidR="00D5433C" w:rsidRPr="0069252C" w:rsidRDefault="00D5433C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rFonts w:ascii="Century Gothic" w:hAnsi="Century Gothic"/>
          <w:lang w:val="id-ID"/>
        </w:rPr>
      </w:pPr>
      <w:r w:rsidRPr="0069252C">
        <w:rPr>
          <w:rFonts w:ascii="Century Gothic" w:hAnsi="Century Gothic"/>
          <w:bCs/>
          <w:lang w:val="id-ID"/>
        </w:rPr>
        <w:t>≥ 60 s.d &lt; 70</w:t>
      </w:r>
      <w:r w:rsidRPr="0069252C">
        <w:rPr>
          <w:rFonts w:ascii="Century Gothic" w:hAnsi="Century Gothic"/>
          <w:bCs/>
          <w:lang w:val="id-ID"/>
        </w:rPr>
        <w:tab/>
        <w:t>= C</w:t>
      </w:r>
    </w:p>
    <w:p w14:paraId="007296EC" w14:textId="77777777" w:rsidR="00D5433C" w:rsidRPr="0069252C" w:rsidRDefault="00D5433C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rFonts w:ascii="Century Gothic" w:hAnsi="Century Gothic"/>
          <w:lang w:val="id-ID"/>
        </w:rPr>
      </w:pPr>
      <w:r w:rsidRPr="0069252C">
        <w:rPr>
          <w:rFonts w:ascii="Century Gothic" w:hAnsi="Century Gothic"/>
          <w:bCs/>
          <w:lang w:val="id-ID"/>
        </w:rPr>
        <w:t>≥ 50 s.d &lt; 60</w:t>
      </w:r>
      <w:r w:rsidRPr="0069252C">
        <w:rPr>
          <w:rFonts w:ascii="Century Gothic" w:hAnsi="Century Gothic"/>
          <w:bCs/>
          <w:lang w:val="id-ID"/>
        </w:rPr>
        <w:tab/>
        <w:t>= D</w:t>
      </w:r>
    </w:p>
    <w:p w14:paraId="47148133" w14:textId="175CD78B" w:rsidR="00D5433C" w:rsidRPr="0069252C" w:rsidRDefault="00D5433C">
      <w:pPr>
        <w:pStyle w:val="ListParagraph"/>
        <w:numPr>
          <w:ilvl w:val="0"/>
          <w:numId w:val="2"/>
        </w:numPr>
        <w:tabs>
          <w:tab w:val="left" w:pos="2552"/>
        </w:tabs>
        <w:spacing w:line="276" w:lineRule="auto"/>
        <w:ind w:left="993" w:hanging="284"/>
        <w:jc w:val="both"/>
        <w:rPr>
          <w:rFonts w:ascii="Century Gothic" w:hAnsi="Century Gothic"/>
          <w:lang w:val="id-ID"/>
        </w:rPr>
      </w:pPr>
      <w:r w:rsidRPr="0069252C">
        <w:rPr>
          <w:rFonts w:ascii="Century Gothic" w:hAnsi="Century Gothic"/>
          <w:bCs/>
          <w:lang w:val="id-ID"/>
        </w:rPr>
        <w:t xml:space="preserve">&lt; 50      </w:t>
      </w:r>
      <w:r w:rsidRPr="0069252C">
        <w:rPr>
          <w:rFonts w:ascii="Century Gothic" w:hAnsi="Century Gothic"/>
          <w:bCs/>
          <w:lang w:val="id-ID"/>
        </w:rPr>
        <w:tab/>
        <w:t>= E</w:t>
      </w:r>
    </w:p>
    <w:p w14:paraId="5FC5B481" w14:textId="2CCBBC4F" w:rsidR="00AB4472" w:rsidRPr="0069252C" w:rsidRDefault="00AB4472" w:rsidP="00AB4472">
      <w:pPr>
        <w:tabs>
          <w:tab w:val="left" w:pos="2552"/>
        </w:tabs>
        <w:spacing w:line="276" w:lineRule="auto"/>
        <w:jc w:val="both"/>
        <w:rPr>
          <w:rFonts w:ascii="Century Gothic" w:hAnsi="Century Gothic"/>
          <w:lang w:val="id-ID"/>
        </w:rPr>
      </w:pPr>
    </w:p>
    <w:p w14:paraId="78AD5479" w14:textId="6D887DF9" w:rsidR="00D5433C" w:rsidRPr="0069252C" w:rsidRDefault="001C4C5C" w:rsidP="00BE2858">
      <w:pPr>
        <w:tabs>
          <w:tab w:val="left" w:pos="2552"/>
        </w:tabs>
        <w:spacing w:line="276" w:lineRule="auto"/>
        <w:jc w:val="both"/>
        <w:rPr>
          <w:rFonts w:ascii="Century Gothic" w:hAnsi="Century Gothic"/>
          <w:lang w:val="id-ID"/>
        </w:rPr>
      </w:pPr>
      <w:r w:rsidRPr="0069252C">
        <w:rPr>
          <w:rFonts w:ascii="Century Gothic" w:hAnsi="Century Gothic"/>
        </w:rPr>
        <w:t xml:space="preserve"> </w:t>
      </w:r>
    </w:p>
    <w:p w14:paraId="2C8E8E2F" w14:textId="434021AD" w:rsidR="00D5433C" w:rsidRPr="0069252C" w:rsidRDefault="00D5433C" w:rsidP="00D5433C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line="360" w:lineRule="auto"/>
        <w:ind w:left="3261" w:hanging="3261"/>
        <w:jc w:val="both"/>
        <w:rPr>
          <w:rFonts w:ascii="Century Gothic" w:hAnsi="Century Gothic" w:cs="Times New Roman"/>
          <w:color w:val="auto"/>
        </w:rPr>
      </w:pP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Buku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Sumber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  <w:r w:rsidRPr="0069252C">
        <w:rPr>
          <w:rFonts w:ascii="Century Gothic" w:hAnsi="Century Gothic" w:cs="Times New Roman"/>
          <w:i/>
          <w:color w:val="auto"/>
          <w:sz w:val="20"/>
          <w:lang w:val="en-GB"/>
        </w:rPr>
        <w:t>(References)</w:t>
      </w:r>
      <w:r w:rsidRPr="0069252C">
        <w:rPr>
          <w:rFonts w:ascii="Century Gothic" w:hAnsi="Century Gothic" w:cs="Times New Roman"/>
          <w:color w:val="auto"/>
          <w:lang w:val="en-GB"/>
        </w:rPr>
        <w:t xml:space="preserve"> </w:t>
      </w:r>
    </w:p>
    <w:p w14:paraId="0E58D081" w14:textId="188B91CD" w:rsidR="009D390C" w:rsidRPr="0069252C" w:rsidRDefault="009D390C">
      <w:pPr>
        <w:pStyle w:val="Default"/>
        <w:numPr>
          <w:ilvl w:val="1"/>
          <w:numId w:val="4"/>
        </w:numPr>
        <w:tabs>
          <w:tab w:val="left" w:pos="426"/>
          <w:tab w:val="left" w:pos="3119"/>
          <w:tab w:val="left" w:pos="3261"/>
        </w:tabs>
        <w:spacing w:line="360" w:lineRule="auto"/>
        <w:ind w:left="851"/>
        <w:jc w:val="both"/>
        <w:rPr>
          <w:rFonts w:ascii="Century Gothic" w:hAnsi="Century Gothic" w:cs="Times New Roman"/>
          <w:color w:val="auto"/>
        </w:rPr>
      </w:pP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Utama</w:t>
      </w:r>
      <w:proofErr w:type="spellEnd"/>
      <w:r w:rsidRPr="0069252C">
        <w:rPr>
          <w:rFonts w:ascii="Century Gothic" w:hAnsi="Century Gothic" w:cs="Times New Roman"/>
          <w:color w:val="auto"/>
          <w:lang w:val="en-GB"/>
        </w:rPr>
        <w:t>.</w:t>
      </w:r>
    </w:p>
    <w:p w14:paraId="019C793A" w14:textId="77777777" w:rsidR="00D52722" w:rsidRPr="0069252C" w:rsidRDefault="00D52722" w:rsidP="00D52722">
      <w:pPr>
        <w:pStyle w:val="ListParagraph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69252C">
        <w:rPr>
          <w:rFonts w:ascii="Century Gothic" w:hAnsi="Century Gothic"/>
        </w:rPr>
        <w:t xml:space="preserve">1. </w:t>
      </w:r>
      <w:proofErr w:type="spellStart"/>
      <w:r w:rsidRPr="0069252C">
        <w:rPr>
          <w:rFonts w:ascii="Century Gothic" w:hAnsi="Century Gothic"/>
          <w:sz w:val="20"/>
          <w:szCs w:val="20"/>
        </w:rPr>
        <w:t>Blokdijk</w:t>
      </w:r>
      <w:proofErr w:type="spellEnd"/>
      <w:r w:rsidRPr="0069252C">
        <w:rPr>
          <w:rFonts w:ascii="Century Gothic" w:hAnsi="Century Gothic"/>
          <w:sz w:val="20"/>
          <w:szCs w:val="20"/>
        </w:rPr>
        <w:t>, G., Engle, C. and Brewster, J., 2008. IT Risk Management Guide.</w:t>
      </w:r>
    </w:p>
    <w:p w14:paraId="6AE350B4" w14:textId="77777777" w:rsidR="00D52722" w:rsidRPr="0069252C" w:rsidRDefault="00D52722" w:rsidP="00D52722">
      <w:pPr>
        <w:pStyle w:val="ListParagraph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69252C">
        <w:rPr>
          <w:rFonts w:ascii="Century Gothic" w:hAnsi="Century Gothic"/>
          <w:sz w:val="20"/>
          <w:szCs w:val="20"/>
        </w:rPr>
        <w:t xml:space="preserve">2. </w:t>
      </w:r>
      <w:proofErr w:type="spellStart"/>
      <w:r w:rsidRPr="0069252C">
        <w:rPr>
          <w:rFonts w:ascii="Century Gothic" w:hAnsi="Century Gothic"/>
          <w:sz w:val="20"/>
          <w:szCs w:val="20"/>
        </w:rPr>
        <w:t>Hopkin</w:t>
      </w:r>
      <w:proofErr w:type="spellEnd"/>
      <w:r w:rsidRPr="0069252C">
        <w:rPr>
          <w:rFonts w:ascii="Century Gothic" w:hAnsi="Century Gothic"/>
          <w:sz w:val="20"/>
          <w:szCs w:val="20"/>
        </w:rPr>
        <w:t>, Paul. Fundamentals of Risk Management: Understanding, evaluating and implementing effective risk management.</w:t>
      </w:r>
    </w:p>
    <w:p w14:paraId="2D9BF0CB" w14:textId="2AAC8C0D" w:rsidR="00D52722" w:rsidRPr="0069252C" w:rsidRDefault="00D52722" w:rsidP="00D52722">
      <w:pPr>
        <w:pStyle w:val="ListParagraph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69252C">
        <w:rPr>
          <w:rFonts w:ascii="Century Gothic" w:hAnsi="Century Gothic"/>
          <w:sz w:val="20"/>
          <w:szCs w:val="20"/>
        </w:rPr>
        <w:t xml:space="preserve">    </w:t>
      </w:r>
      <w:proofErr w:type="spellStart"/>
      <w:r w:rsidRPr="0069252C">
        <w:rPr>
          <w:rFonts w:ascii="Century Gothic" w:hAnsi="Century Gothic"/>
          <w:sz w:val="20"/>
          <w:szCs w:val="20"/>
        </w:rPr>
        <w:t>Kopan</w:t>
      </w:r>
      <w:proofErr w:type="spellEnd"/>
      <w:r w:rsidRPr="0069252C">
        <w:rPr>
          <w:rFonts w:ascii="Century Gothic" w:hAnsi="Century Gothic"/>
          <w:sz w:val="20"/>
          <w:szCs w:val="20"/>
        </w:rPr>
        <w:t xml:space="preserve"> Page: 2010.</w:t>
      </w:r>
    </w:p>
    <w:p w14:paraId="26EE45BB" w14:textId="6903D11F" w:rsidR="00D52722" w:rsidRPr="0069252C" w:rsidRDefault="00D52722" w:rsidP="00D52722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69252C">
        <w:rPr>
          <w:rFonts w:ascii="Century Gothic" w:hAnsi="Century Gothic"/>
          <w:sz w:val="20"/>
          <w:szCs w:val="20"/>
        </w:rPr>
        <w:t xml:space="preserve">              3. </w:t>
      </w:r>
      <w:proofErr w:type="spellStart"/>
      <w:r w:rsidRPr="0069252C">
        <w:rPr>
          <w:rFonts w:ascii="Century Gothic" w:hAnsi="Century Gothic"/>
          <w:sz w:val="20"/>
          <w:szCs w:val="20"/>
        </w:rPr>
        <w:t>Kouns</w:t>
      </w:r>
      <w:proofErr w:type="spellEnd"/>
      <w:r w:rsidRPr="0069252C">
        <w:rPr>
          <w:rFonts w:ascii="Century Gothic" w:hAnsi="Century Gothic"/>
          <w:sz w:val="20"/>
          <w:szCs w:val="20"/>
        </w:rPr>
        <w:t xml:space="preserve">, Jake &amp; </w:t>
      </w:r>
      <w:proofErr w:type="spellStart"/>
      <w:r w:rsidRPr="0069252C">
        <w:rPr>
          <w:rFonts w:ascii="Century Gothic" w:hAnsi="Century Gothic"/>
          <w:sz w:val="20"/>
          <w:szCs w:val="20"/>
        </w:rPr>
        <w:t>Minoli</w:t>
      </w:r>
      <w:proofErr w:type="spellEnd"/>
      <w:r w:rsidRPr="0069252C">
        <w:rPr>
          <w:rFonts w:ascii="Century Gothic" w:hAnsi="Century Gothic"/>
          <w:sz w:val="20"/>
          <w:szCs w:val="20"/>
        </w:rPr>
        <w:t xml:space="preserve">; Daniel. </w:t>
      </w:r>
      <w:proofErr w:type="gramStart"/>
      <w:r w:rsidRPr="0069252C">
        <w:rPr>
          <w:rFonts w:ascii="Century Gothic" w:hAnsi="Century Gothic"/>
          <w:sz w:val="20"/>
          <w:szCs w:val="20"/>
        </w:rPr>
        <w:t>Information Technology Risk Management in Enterprise Environments.</w:t>
      </w:r>
      <w:proofErr w:type="gramEnd"/>
      <w:r w:rsidRPr="0069252C">
        <w:rPr>
          <w:rFonts w:ascii="Century Gothic" w:hAnsi="Century Gothic"/>
          <w:sz w:val="20"/>
          <w:szCs w:val="20"/>
        </w:rPr>
        <w:t xml:space="preserve"> Wiley: 2010</w:t>
      </w:r>
    </w:p>
    <w:p w14:paraId="1DF5D055" w14:textId="755BDFCE" w:rsidR="00D52722" w:rsidRPr="0069252C" w:rsidRDefault="00D52722" w:rsidP="00D52722">
      <w:pPr>
        <w:pStyle w:val="Default"/>
        <w:jc w:val="both"/>
        <w:rPr>
          <w:rFonts w:ascii="Century Gothic" w:hAnsi="Century Gothic" w:cs="Times New Roman"/>
          <w:sz w:val="20"/>
          <w:szCs w:val="20"/>
        </w:rPr>
      </w:pPr>
      <w:r w:rsidRPr="0069252C">
        <w:rPr>
          <w:rFonts w:ascii="Century Gothic" w:hAnsi="Century Gothic" w:cs="Times New Roman"/>
          <w:sz w:val="20"/>
          <w:szCs w:val="20"/>
        </w:rPr>
        <w:t xml:space="preserve">              4. Wheeler, E., 2011. Security Risk </w:t>
      </w:r>
      <w:proofErr w:type="spellStart"/>
      <w:r w:rsidRPr="0069252C">
        <w:rPr>
          <w:rFonts w:ascii="Century Gothic" w:hAnsi="Century Gothic" w:cs="Times New Roman"/>
          <w:sz w:val="20"/>
          <w:szCs w:val="20"/>
        </w:rPr>
        <w:t>Mangement</w:t>
      </w:r>
      <w:proofErr w:type="spellEnd"/>
      <w:r w:rsidRPr="0069252C">
        <w:rPr>
          <w:rFonts w:ascii="Century Gothic" w:hAnsi="Century Gothic" w:cs="Times New Roman"/>
          <w:sz w:val="20"/>
          <w:szCs w:val="20"/>
        </w:rPr>
        <w:t xml:space="preserve">, Elsevier, </w:t>
      </w:r>
      <w:proofErr w:type="spellStart"/>
      <w:r w:rsidRPr="0069252C">
        <w:rPr>
          <w:rFonts w:ascii="Century Gothic" w:hAnsi="Century Gothic" w:cs="Times New Roman"/>
          <w:sz w:val="20"/>
          <w:szCs w:val="20"/>
        </w:rPr>
        <w:t>Inc</w:t>
      </w:r>
      <w:proofErr w:type="spellEnd"/>
    </w:p>
    <w:p w14:paraId="38859010" w14:textId="7A460599" w:rsidR="00D52722" w:rsidRPr="0069252C" w:rsidRDefault="00D52722" w:rsidP="00D52722">
      <w:pPr>
        <w:pStyle w:val="ListParagraph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14:paraId="611E4422" w14:textId="32EF1945" w:rsidR="00D5433C" w:rsidRPr="0069252C" w:rsidRDefault="009D390C">
      <w:pPr>
        <w:pStyle w:val="Default"/>
        <w:numPr>
          <w:ilvl w:val="1"/>
          <w:numId w:val="4"/>
        </w:numPr>
        <w:tabs>
          <w:tab w:val="left" w:pos="426"/>
          <w:tab w:val="left" w:pos="3119"/>
          <w:tab w:val="left" w:pos="3261"/>
        </w:tabs>
        <w:spacing w:line="360" w:lineRule="auto"/>
        <w:ind w:left="851"/>
        <w:jc w:val="both"/>
        <w:rPr>
          <w:rFonts w:ascii="Century Gothic" w:hAnsi="Century Gothic" w:cs="Times New Roman"/>
          <w:color w:val="auto"/>
        </w:rPr>
      </w:pPr>
      <w:proofErr w:type="spellStart"/>
      <w:r w:rsidRPr="0069252C">
        <w:rPr>
          <w:rFonts w:ascii="Century Gothic" w:hAnsi="Century Gothic" w:cs="Times New Roman"/>
          <w:color w:val="auto"/>
          <w:lang w:val="en-GB"/>
        </w:rPr>
        <w:t>Pendukung</w:t>
      </w:r>
      <w:proofErr w:type="spellEnd"/>
    </w:p>
    <w:p w14:paraId="19A94C5A" w14:textId="0BBE00F8" w:rsidR="00D52722" w:rsidRPr="0069252C" w:rsidRDefault="00D52722" w:rsidP="00D52722">
      <w:pPr>
        <w:pStyle w:val="Default"/>
        <w:tabs>
          <w:tab w:val="left" w:pos="426"/>
          <w:tab w:val="left" w:pos="3119"/>
          <w:tab w:val="left" w:pos="3261"/>
        </w:tabs>
        <w:spacing w:line="360" w:lineRule="auto"/>
        <w:ind w:left="851"/>
        <w:jc w:val="both"/>
        <w:rPr>
          <w:rFonts w:ascii="Century Gothic" w:hAnsi="Century Gothic" w:cs="Times New Roman"/>
          <w:color w:val="auto"/>
        </w:rPr>
      </w:pPr>
      <w:proofErr w:type="gramStart"/>
      <w:r w:rsidRPr="0069252C">
        <w:rPr>
          <w:rFonts w:ascii="Century Gothic" w:hAnsi="Century Gothic"/>
          <w:color w:val="auto"/>
          <w:sz w:val="20"/>
          <w:szCs w:val="20"/>
        </w:rPr>
        <w:t>1.</w:t>
      </w:r>
      <w:r w:rsidRPr="0069252C">
        <w:rPr>
          <w:rFonts w:ascii="Century Gothic" w:hAnsi="Century Gothic"/>
          <w:color w:val="auto"/>
          <w:sz w:val="20"/>
          <w:szCs w:val="20"/>
          <w:lang w:val="id-ID"/>
        </w:rPr>
        <w:t>Coursebook</w:t>
      </w:r>
      <w:proofErr w:type="gramEnd"/>
      <w:r w:rsidRPr="0069252C">
        <w:rPr>
          <w:rFonts w:ascii="Century Gothic" w:hAnsi="Century Gothic"/>
          <w:color w:val="auto"/>
          <w:sz w:val="20"/>
          <w:szCs w:val="20"/>
          <w:lang w:val="id-ID"/>
        </w:rPr>
        <w:t xml:space="preserve"> Certificate in </w:t>
      </w:r>
      <w:r w:rsidRPr="0069252C">
        <w:rPr>
          <w:rFonts w:ascii="Century Gothic" w:hAnsi="Century Gothic"/>
          <w:color w:val="auto"/>
          <w:sz w:val="20"/>
          <w:szCs w:val="20"/>
        </w:rPr>
        <w:t xml:space="preserve">risk </w:t>
      </w:r>
      <w:r w:rsidRPr="0069252C">
        <w:rPr>
          <w:rFonts w:ascii="Century Gothic" w:hAnsi="Century Gothic"/>
          <w:color w:val="auto"/>
          <w:sz w:val="20"/>
          <w:szCs w:val="20"/>
          <w:lang w:val="id-ID"/>
        </w:rPr>
        <w:t xml:space="preserve"> anagement</w:t>
      </w:r>
      <w:r w:rsidRPr="0069252C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69252C">
        <w:rPr>
          <w:rFonts w:ascii="Century Gothic" w:hAnsi="Century Gothic"/>
          <w:color w:val="auto"/>
          <w:sz w:val="20"/>
          <w:szCs w:val="20"/>
          <w:lang w:val="id-ID"/>
        </w:rPr>
        <w:t>Foundation, Multimatic</w:t>
      </w:r>
    </w:p>
    <w:p w14:paraId="6550087F" w14:textId="23AF6AF7" w:rsidR="00D5433C" w:rsidRPr="0069252C" w:rsidRDefault="00D5433C" w:rsidP="00D5433C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Century Gothic" w:hAnsi="Century Gothic" w:cs="Times New Roman"/>
          <w:color w:val="auto"/>
        </w:rPr>
      </w:pPr>
    </w:p>
    <w:p w14:paraId="1BA73FBA" w14:textId="7A448CAC" w:rsidR="00776052" w:rsidRPr="0069252C" w:rsidRDefault="00776052" w:rsidP="00D5433C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Century Gothic" w:hAnsi="Century Gothic" w:cs="Times New Roman"/>
          <w:color w:val="auto"/>
        </w:rPr>
      </w:pPr>
    </w:p>
    <w:p w14:paraId="32D594FA" w14:textId="46C10347" w:rsidR="00776052" w:rsidRPr="0069252C" w:rsidRDefault="00776052" w:rsidP="00D5433C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Century Gothic" w:hAnsi="Century Gothic" w:cs="Times New Roman"/>
          <w:color w:val="auto"/>
        </w:rPr>
      </w:pPr>
    </w:p>
    <w:p w14:paraId="75A78711" w14:textId="36F593EF" w:rsidR="00776052" w:rsidRPr="0069252C" w:rsidRDefault="00776052" w:rsidP="00D5433C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Century Gothic" w:hAnsi="Century Gothic" w:cs="Times New Roman"/>
          <w:color w:val="auto"/>
        </w:rPr>
      </w:pPr>
    </w:p>
    <w:p w14:paraId="0638FBF0" w14:textId="5325DDEF" w:rsidR="00776052" w:rsidRPr="0069252C" w:rsidRDefault="00776052" w:rsidP="00D5433C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Century Gothic" w:hAnsi="Century Gothic" w:cs="Times New Roman"/>
          <w:color w:val="auto"/>
        </w:rPr>
      </w:pPr>
    </w:p>
    <w:p w14:paraId="6EBFF90E" w14:textId="55C2891E" w:rsidR="00776052" w:rsidRPr="0069252C" w:rsidRDefault="00776052" w:rsidP="00D5433C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Century Gothic" w:hAnsi="Century Gothic" w:cs="Times New Roman"/>
          <w:color w:val="auto"/>
        </w:rPr>
      </w:pPr>
    </w:p>
    <w:p w14:paraId="231327A1" w14:textId="30E41C43" w:rsidR="00776052" w:rsidRPr="0069252C" w:rsidRDefault="00776052" w:rsidP="00D5433C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Century Gothic" w:hAnsi="Century Gothic" w:cs="Times New Roman"/>
          <w:color w:val="auto"/>
        </w:rPr>
      </w:pPr>
    </w:p>
    <w:p w14:paraId="3A1D08D6" w14:textId="06E8D30F" w:rsidR="00776052" w:rsidRPr="0069252C" w:rsidRDefault="00776052" w:rsidP="00D5433C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Century Gothic" w:hAnsi="Century Gothic" w:cs="Times New Roman"/>
          <w:color w:val="auto"/>
        </w:rPr>
      </w:pPr>
    </w:p>
    <w:p w14:paraId="5FF5DF78" w14:textId="77777777" w:rsidR="00776052" w:rsidRPr="0069252C" w:rsidRDefault="00776052" w:rsidP="00776052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rFonts w:ascii="Century Gothic" w:hAnsi="Century Gothic"/>
        </w:rPr>
      </w:pPr>
    </w:p>
    <w:p w14:paraId="790F6DD8" w14:textId="77777777" w:rsidR="00776052" w:rsidRPr="0069252C" w:rsidRDefault="00776052" w:rsidP="00D5433C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Century Gothic" w:hAnsi="Century Gothic" w:cs="Times New Roman"/>
          <w:color w:val="auto"/>
        </w:rPr>
      </w:pPr>
    </w:p>
    <w:sectPr w:rsidR="00776052" w:rsidRPr="0069252C" w:rsidSect="00F56A7F">
      <w:pgSz w:w="16840" w:h="11901" w:orient="landscape"/>
      <w:pgMar w:top="567" w:right="851" w:bottom="567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">
    <w:altName w:val="Bookman Old Style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default"/>
  </w:font>
  <w:font w:name="DejaVu Sans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rlito">
    <w:altName w:val="Arial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A6E83"/>
    <w:multiLevelType w:val="singleLevel"/>
    <w:tmpl w:val="829A6E83"/>
    <w:lvl w:ilvl="0">
      <w:start w:val="1"/>
      <w:numFmt w:val="decimal"/>
      <w:suff w:val="space"/>
      <w:lvlText w:val="%1."/>
      <w:lvlJc w:val="left"/>
      <w:pPr>
        <w:ind w:left="84" w:firstLine="0"/>
      </w:pPr>
    </w:lvl>
  </w:abstractNum>
  <w:abstractNum w:abstractNumId="1">
    <w:nsid w:val="9CC64554"/>
    <w:multiLevelType w:val="singleLevel"/>
    <w:tmpl w:val="9CC64554"/>
    <w:lvl w:ilvl="0">
      <w:start w:val="1"/>
      <w:numFmt w:val="decimal"/>
      <w:suff w:val="space"/>
      <w:lvlText w:val="%1."/>
      <w:lvlJc w:val="left"/>
    </w:lvl>
  </w:abstractNum>
  <w:abstractNum w:abstractNumId="2">
    <w:nsid w:val="B1246E4D"/>
    <w:multiLevelType w:val="singleLevel"/>
    <w:tmpl w:val="B1246E4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F52BFEE3"/>
    <w:multiLevelType w:val="singleLevel"/>
    <w:tmpl w:val="F52BFEE3"/>
    <w:lvl w:ilvl="0">
      <w:start w:val="1"/>
      <w:numFmt w:val="decimal"/>
      <w:suff w:val="space"/>
      <w:lvlText w:val="%1."/>
      <w:lvlJc w:val="left"/>
      <w:pPr>
        <w:ind w:left="84" w:firstLine="0"/>
      </w:pPr>
    </w:lvl>
  </w:abstractNum>
  <w:abstractNum w:abstractNumId="4">
    <w:nsid w:val="1339194A"/>
    <w:multiLevelType w:val="multilevel"/>
    <w:tmpl w:val="13391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19104"/>
    <w:multiLevelType w:val="singleLevel"/>
    <w:tmpl w:val="15519104"/>
    <w:lvl w:ilvl="0">
      <w:start w:val="1"/>
      <w:numFmt w:val="decimal"/>
      <w:suff w:val="space"/>
      <w:lvlText w:val="%1."/>
      <w:lvlJc w:val="left"/>
    </w:lvl>
  </w:abstractNum>
  <w:abstractNum w:abstractNumId="6">
    <w:nsid w:val="16DD5B0D"/>
    <w:multiLevelType w:val="multilevel"/>
    <w:tmpl w:val="16DD5B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24B4841"/>
    <w:multiLevelType w:val="multilevel"/>
    <w:tmpl w:val="224B4841"/>
    <w:lvl w:ilvl="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3A63397A"/>
    <w:multiLevelType w:val="hybridMultilevel"/>
    <w:tmpl w:val="A6942E94"/>
    <w:lvl w:ilvl="0" w:tplc="B19661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6079D"/>
    <w:multiLevelType w:val="multilevel"/>
    <w:tmpl w:val="991443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E244DBE"/>
    <w:multiLevelType w:val="multilevel"/>
    <w:tmpl w:val="5E244DBE"/>
    <w:lvl w:ilvl="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5FE355DB"/>
    <w:multiLevelType w:val="multilevel"/>
    <w:tmpl w:val="5FE355DB"/>
    <w:lvl w:ilvl="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61292B2F"/>
    <w:multiLevelType w:val="hybridMultilevel"/>
    <w:tmpl w:val="E77E4896"/>
    <w:lvl w:ilvl="0" w:tplc="04210019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65DD0F86"/>
    <w:multiLevelType w:val="hybridMultilevel"/>
    <w:tmpl w:val="4EC2EF60"/>
    <w:lvl w:ilvl="0" w:tplc="0421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6C472EBB"/>
    <w:multiLevelType w:val="multilevel"/>
    <w:tmpl w:val="6C472E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15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6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46"/>
    <w:rsid w:val="000025AD"/>
    <w:rsid w:val="00004F02"/>
    <w:rsid w:val="00005EC5"/>
    <w:rsid w:val="00010EC3"/>
    <w:rsid w:val="00013565"/>
    <w:rsid w:val="000251F9"/>
    <w:rsid w:val="00027E85"/>
    <w:rsid w:val="000306D4"/>
    <w:rsid w:val="00031771"/>
    <w:rsid w:val="00034D96"/>
    <w:rsid w:val="00034F83"/>
    <w:rsid w:val="000361D1"/>
    <w:rsid w:val="000446A6"/>
    <w:rsid w:val="00044B7C"/>
    <w:rsid w:val="00066DC8"/>
    <w:rsid w:val="00072DE1"/>
    <w:rsid w:val="00074C53"/>
    <w:rsid w:val="00080423"/>
    <w:rsid w:val="00081306"/>
    <w:rsid w:val="00085A94"/>
    <w:rsid w:val="00087DFD"/>
    <w:rsid w:val="00090670"/>
    <w:rsid w:val="000A2F93"/>
    <w:rsid w:val="000A5E88"/>
    <w:rsid w:val="000B08C7"/>
    <w:rsid w:val="000B2F93"/>
    <w:rsid w:val="000B6CBC"/>
    <w:rsid w:val="000B74F0"/>
    <w:rsid w:val="000D0D00"/>
    <w:rsid w:val="000D2131"/>
    <w:rsid w:val="000D6981"/>
    <w:rsid w:val="000D7950"/>
    <w:rsid w:val="000E029F"/>
    <w:rsid w:val="000E02F7"/>
    <w:rsid w:val="000E3442"/>
    <w:rsid w:val="000F1B24"/>
    <w:rsid w:val="000F2712"/>
    <w:rsid w:val="000F7069"/>
    <w:rsid w:val="00100C39"/>
    <w:rsid w:val="0011330A"/>
    <w:rsid w:val="001162A0"/>
    <w:rsid w:val="001316A4"/>
    <w:rsid w:val="00132B4E"/>
    <w:rsid w:val="00141DB3"/>
    <w:rsid w:val="001427D6"/>
    <w:rsid w:val="00145EA4"/>
    <w:rsid w:val="00146419"/>
    <w:rsid w:val="00147603"/>
    <w:rsid w:val="00153F1A"/>
    <w:rsid w:val="00156322"/>
    <w:rsid w:val="0015759A"/>
    <w:rsid w:val="0016211E"/>
    <w:rsid w:val="00163CCC"/>
    <w:rsid w:val="0016619B"/>
    <w:rsid w:val="00166B10"/>
    <w:rsid w:val="00167BEE"/>
    <w:rsid w:val="00171309"/>
    <w:rsid w:val="001751BE"/>
    <w:rsid w:val="0018025A"/>
    <w:rsid w:val="00192AF1"/>
    <w:rsid w:val="001943A3"/>
    <w:rsid w:val="001963A4"/>
    <w:rsid w:val="001977D6"/>
    <w:rsid w:val="00197C12"/>
    <w:rsid w:val="001A489E"/>
    <w:rsid w:val="001A5224"/>
    <w:rsid w:val="001A6352"/>
    <w:rsid w:val="001A76D0"/>
    <w:rsid w:val="001B056E"/>
    <w:rsid w:val="001B0A23"/>
    <w:rsid w:val="001C1C97"/>
    <w:rsid w:val="001C2DED"/>
    <w:rsid w:val="001C4B4F"/>
    <w:rsid w:val="001C4C5C"/>
    <w:rsid w:val="001C4DB1"/>
    <w:rsid w:val="001C6EB0"/>
    <w:rsid w:val="001D07B7"/>
    <w:rsid w:val="001E04D6"/>
    <w:rsid w:val="001E09E4"/>
    <w:rsid w:val="001E3E4E"/>
    <w:rsid w:val="001F23C7"/>
    <w:rsid w:val="001F474A"/>
    <w:rsid w:val="001F51E4"/>
    <w:rsid w:val="001F7455"/>
    <w:rsid w:val="0020062F"/>
    <w:rsid w:val="00202CC1"/>
    <w:rsid w:val="002100E7"/>
    <w:rsid w:val="00216ACF"/>
    <w:rsid w:val="002173E0"/>
    <w:rsid w:val="00220EAC"/>
    <w:rsid w:val="00222350"/>
    <w:rsid w:val="002253CB"/>
    <w:rsid w:val="00226E32"/>
    <w:rsid w:val="00227877"/>
    <w:rsid w:val="00227E2F"/>
    <w:rsid w:val="00237A1E"/>
    <w:rsid w:val="00244FE4"/>
    <w:rsid w:val="00245365"/>
    <w:rsid w:val="002511B5"/>
    <w:rsid w:val="00251348"/>
    <w:rsid w:val="0025233A"/>
    <w:rsid w:val="0025321E"/>
    <w:rsid w:val="00261847"/>
    <w:rsid w:val="002637B0"/>
    <w:rsid w:val="002639C9"/>
    <w:rsid w:val="00264DE0"/>
    <w:rsid w:val="002674FD"/>
    <w:rsid w:val="00270F34"/>
    <w:rsid w:val="00271638"/>
    <w:rsid w:val="00275E02"/>
    <w:rsid w:val="00277291"/>
    <w:rsid w:val="00282546"/>
    <w:rsid w:val="00284F0F"/>
    <w:rsid w:val="00285111"/>
    <w:rsid w:val="00287C19"/>
    <w:rsid w:val="00290339"/>
    <w:rsid w:val="0029468B"/>
    <w:rsid w:val="002A208D"/>
    <w:rsid w:val="002A2166"/>
    <w:rsid w:val="002A23CE"/>
    <w:rsid w:val="002A4CCE"/>
    <w:rsid w:val="002A7500"/>
    <w:rsid w:val="002A7D73"/>
    <w:rsid w:val="002B0B64"/>
    <w:rsid w:val="002B1913"/>
    <w:rsid w:val="002B1999"/>
    <w:rsid w:val="002C119C"/>
    <w:rsid w:val="002C2FCE"/>
    <w:rsid w:val="002C4C14"/>
    <w:rsid w:val="002C526F"/>
    <w:rsid w:val="002D0CAD"/>
    <w:rsid w:val="002D230B"/>
    <w:rsid w:val="002D343C"/>
    <w:rsid w:val="002D3FF2"/>
    <w:rsid w:val="002E141A"/>
    <w:rsid w:val="002E6808"/>
    <w:rsid w:val="002E6B8F"/>
    <w:rsid w:val="002F30E1"/>
    <w:rsid w:val="002F499D"/>
    <w:rsid w:val="002F618A"/>
    <w:rsid w:val="002F7757"/>
    <w:rsid w:val="0030115F"/>
    <w:rsid w:val="00303421"/>
    <w:rsid w:val="00304081"/>
    <w:rsid w:val="00305F39"/>
    <w:rsid w:val="00312EA7"/>
    <w:rsid w:val="003131A9"/>
    <w:rsid w:val="003136BA"/>
    <w:rsid w:val="00315FB3"/>
    <w:rsid w:val="00322089"/>
    <w:rsid w:val="00322D46"/>
    <w:rsid w:val="00326432"/>
    <w:rsid w:val="00326716"/>
    <w:rsid w:val="00327D17"/>
    <w:rsid w:val="00330A8B"/>
    <w:rsid w:val="00333F42"/>
    <w:rsid w:val="00334F60"/>
    <w:rsid w:val="003417CB"/>
    <w:rsid w:val="00344AE6"/>
    <w:rsid w:val="003459AD"/>
    <w:rsid w:val="00347A0F"/>
    <w:rsid w:val="00347F69"/>
    <w:rsid w:val="003544A4"/>
    <w:rsid w:val="003609A0"/>
    <w:rsid w:val="0036424A"/>
    <w:rsid w:val="00364C2D"/>
    <w:rsid w:val="00366F45"/>
    <w:rsid w:val="00372A3D"/>
    <w:rsid w:val="00373C3F"/>
    <w:rsid w:val="00383CE6"/>
    <w:rsid w:val="0038459A"/>
    <w:rsid w:val="00392E88"/>
    <w:rsid w:val="00397538"/>
    <w:rsid w:val="003B4018"/>
    <w:rsid w:val="003C00D1"/>
    <w:rsid w:val="003C06AD"/>
    <w:rsid w:val="003C307D"/>
    <w:rsid w:val="003C3C80"/>
    <w:rsid w:val="003D1251"/>
    <w:rsid w:val="003D1AF7"/>
    <w:rsid w:val="003D5C1C"/>
    <w:rsid w:val="003E1D63"/>
    <w:rsid w:val="003E59F2"/>
    <w:rsid w:val="004027DD"/>
    <w:rsid w:val="004129A9"/>
    <w:rsid w:val="004151AE"/>
    <w:rsid w:val="00420607"/>
    <w:rsid w:val="00421DB9"/>
    <w:rsid w:val="0043244E"/>
    <w:rsid w:val="004335AD"/>
    <w:rsid w:val="004347C8"/>
    <w:rsid w:val="004355E6"/>
    <w:rsid w:val="00435D53"/>
    <w:rsid w:val="004362A6"/>
    <w:rsid w:val="004373B8"/>
    <w:rsid w:val="00437830"/>
    <w:rsid w:val="00441FAA"/>
    <w:rsid w:val="004454D5"/>
    <w:rsid w:val="00446DF8"/>
    <w:rsid w:val="00446EA0"/>
    <w:rsid w:val="0045046B"/>
    <w:rsid w:val="00451A2B"/>
    <w:rsid w:val="00452D40"/>
    <w:rsid w:val="00453705"/>
    <w:rsid w:val="00470C29"/>
    <w:rsid w:val="00471CB7"/>
    <w:rsid w:val="00472557"/>
    <w:rsid w:val="00482500"/>
    <w:rsid w:val="00483A03"/>
    <w:rsid w:val="0048444B"/>
    <w:rsid w:val="004908D1"/>
    <w:rsid w:val="00491240"/>
    <w:rsid w:val="00493BF6"/>
    <w:rsid w:val="00494591"/>
    <w:rsid w:val="00495AF9"/>
    <w:rsid w:val="004960ED"/>
    <w:rsid w:val="004A429C"/>
    <w:rsid w:val="004B0740"/>
    <w:rsid w:val="004B16B8"/>
    <w:rsid w:val="004B24FB"/>
    <w:rsid w:val="004B2D24"/>
    <w:rsid w:val="004B4C09"/>
    <w:rsid w:val="004B4F70"/>
    <w:rsid w:val="004B73F3"/>
    <w:rsid w:val="004B7B2F"/>
    <w:rsid w:val="004C07FE"/>
    <w:rsid w:val="004C3976"/>
    <w:rsid w:val="004C7FEC"/>
    <w:rsid w:val="004D0335"/>
    <w:rsid w:val="004D1077"/>
    <w:rsid w:val="004E46E8"/>
    <w:rsid w:val="004F6149"/>
    <w:rsid w:val="004F6CE6"/>
    <w:rsid w:val="0050148C"/>
    <w:rsid w:val="005025B4"/>
    <w:rsid w:val="00506BC5"/>
    <w:rsid w:val="00506EBA"/>
    <w:rsid w:val="00510227"/>
    <w:rsid w:val="00510B18"/>
    <w:rsid w:val="00512A60"/>
    <w:rsid w:val="005144FB"/>
    <w:rsid w:val="0051678E"/>
    <w:rsid w:val="00523DE6"/>
    <w:rsid w:val="00524F77"/>
    <w:rsid w:val="00526456"/>
    <w:rsid w:val="00530E82"/>
    <w:rsid w:val="0053420D"/>
    <w:rsid w:val="0053657B"/>
    <w:rsid w:val="00536D1B"/>
    <w:rsid w:val="0054096B"/>
    <w:rsid w:val="00541431"/>
    <w:rsid w:val="00541B94"/>
    <w:rsid w:val="00546699"/>
    <w:rsid w:val="00554531"/>
    <w:rsid w:val="0056106D"/>
    <w:rsid w:val="005629FA"/>
    <w:rsid w:val="00564B18"/>
    <w:rsid w:val="00566015"/>
    <w:rsid w:val="00566773"/>
    <w:rsid w:val="00572340"/>
    <w:rsid w:val="00576303"/>
    <w:rsid w:val="00581F3C"/>
    <w:rsid w:val="00586460"/>
    <w:rsid w:val="005926BD"/>
    <w:rsid w:val="005928ED"/>
    <w:rsid w:val="005961E8"/>
    <w:rsid w:val="005A1702"/>
    <w:rsid w:val="005A6004"/>
    <w:rsid w:val="005A6D0A"/>
    <w:rsid w:val="005B18EA"/>
    <w:rsid w:val="005B7699"/>
    <w:rsid w:val="005B7973"/>
    <w:rsid w:val="005B7FF4"/>
    <w:rsid w:val="005C5981"/>
    <w:rsid w:val="005D3077"/>
    <w:rsid w:val="005D4281"/>
    <w:rsid w:val="005D4E7B"/>
    <w:rsid w:val="005D5D6B"/>
    <w:rsid w:val="005E0C90"/>
    <w:rsid w:val="005E188B"/>
    <w:rsid w:val="005E43CD"/>
    <w:rsid w:val="005E544F"/>
    <w:rsid w:val="005E6F76"/>
    <w:rsid w:val="005F36FC"/>
    <w:rsid w:val="00602986"/>
    <w:rsid w:val="006070F2"/>
    <w:rsid w:val="00630573"/>
    <w:rsid w:val="00633C39"/>
    <w:rsid w:val="006362C3"/>
    <w:rsid w:val="00637352"/>
    <w:rsid w:val="00637B00"/>
    <w:rsid w:val="0064165A"/>
    <w:rsid w:val="006465C8"/>
    <w:rsid w:val="00652068"/>
    <w:rsid w:val="006546CC"/>
    <w:rsid w:val="00656EA1"/>
    <w:rsid w:val="00657EA3"/>
    <w:rsid w:val="00660568"/>
    <w:rsid w:val="00660676"/>
    <w:rsid w:val="006652CC"/>
    <w:rsid w:val="006702CB"/>
    <w:rsid w:val="00687DED"/>
    <w:rsid w:val="00690B09"/>
    <w:rsid w:val="0069175C"/>
    <w:rsid w:val="0069252C"/>
    <w:rsid w:val="0069557C"/>
    <w:rsid w:val="00696C0F"/>
    <w:rsid w:val="00696CC6"/>
    <w:rsid w:val="0069749D"/>
    <w:rsid w:val="006A1280"/>
    <w:rsid w:val="006A31FD"/>
    <w:rsid w:val="006B17C2"/>
    <w:rsid w:val="006B27D3"/>
    <w:rsid w:val="006B483C"/>
    <w:rsid w:val="006B74D2"/>
    <w:rsid w:val="006B7BE9"/>
    <w:rsid w:val="006C0FDC"/>
    <w:rsid w:val="006C2450"/>
    <w:rsid w:val="006C417D"/>
    <w:rsid w:val="006C56DE"/>
    <w:rsid w:val="006D03CB"/>
    <w:rsid w:val="006D153F"/>
    <w:rsid w:val="006D2AAA"/>
    <w:rsid w:val="006E28E4"/>
    <w:rsid w:val="006E34DA"/>
    <w:rsid w:val="006F3D26"/>
    <w:rsid w:val="006F57AF"/>
    <w:rsid w:val="006F6DE5"/>
    <w:rsid w:val="00704C11"/>
    <w:rsid w:val="0070687C"/>
    <w:rsid w:val="00722DB4"/>
    <w:rsid w:val="00726410"/>
    <w:rsid w:val="00727FFB"/>
    <w:rsid w:val="00741E3D"/>
    <w:rsid w:val="0074557A"/>
    <w:rsid w:val="00747DAC"/>
    <w:rsid w:val="00753213"/>
    <w:rsid w:val="0075792E"/>
    <w:rsid w:val="00762593"/>
    <w:rsid w:val="00762914"/>
    <w:rsid w:val="00763BB0"/>
    <w:rsid w:val="00763E88"/>
    <w:rsid w:val="00765030"/>
    <w:rsid w:val="00776052"/>
    <w:rsid w:val="00780374"/>
    <w:rsid w:val="00781D58"/>
    <w:rsid w:val="00787BAE"/>
    <w:rsid w:val="00795612"/>
    <w:rsid w:val="00797D08"/>
    <w:rsid w:val="007A3F32"/>
    <w:rsid w:val="007A4BB0"/>
    <w:rsid w:val="007A6BB5"/>
    <w:rsid w:val="007B115E"/>
    <w:rsid w:val="007B5716"/>
    <w:rsid w:val="007B6B4E"/>
    <w:rsid w:val="007B7545"/>
    <w:rsid w:val="007C2656"/>
    <w:rsid w:val="007D01CC"/>
    <w:rsid w:val="007D3428"/>
    <w:rsid w:val="007D523C"/>
    <w:rsid w:val="007D7754"/>
    <w:rsid w:val="007E1E42"/>
    <w:rsid w:val="007E1F16"/>
    <w:rsid w:val="007F0372"/>
    <w:rsid w:val="007F2710"/>
    <w:rsid w:val="007F7976"/>
    <w:rsid w:val="00801370"/>
    <w:rsid w:val="00801AED"/>
    <w:rsid w:val="00806451"/>
    <w:rsid w:val="00807BD0"/>
    <w:rsid w:val="0081614B"/>
    <w:rsid w:val="00816B50"/>
    <w:rsid w:val="008224C1"/>
    <w:rsid w:val="00824D2A"/>
    <w:rsid w:val="0083129B"/>
    <w:rsid w:val="008328D7"/>
    <w:rsid w:val="008351E1"/>
    <w:rsid w:val="00843E51"/>
    <w:rsid w:val="00847F22"/>
    <w:rsid w:val="00852959"/>
    <w:rsid w:val="00854B32"/>
    <w:rsid w:val="0085534D"/>
    <w:rsid w:val="0085785C"/>
    <w:rsid w:val="00862B73"/>
    <w:rsid w:val="00864AD3"/>
    <w:rsid w:val="008666FA"/>
    <w:rsid w:val="00872B1E"/>
    <w:rsid w:val="00874ABF"/>
    <w:rsid w:val="00875E21"/>
    <w:rsid w:val="00882D6A"/>
    <w:rsid w:val="008857A5"/>
    <w:rsid w:val="00886FDE"/>
    <w:rsid w:val="00891086"/>
    <w:rsid w:val="0089313E"/>
    <w:rsid w:val="00897B39"/>
    <w:rsid w:val="008A73F3"/>
    <w:rsid w:val="008B3BDF"/>
    <w:rsid w:val="008C1517"/>
    <w:rsid w:val="008C185A"/>
    <w:rsid w:val="008C671E"/>
    <w:rsid w:val="008C6B4C"/>
    <w:rsid w:val="008D1C2D"/>
    <w:rsid w:val="008D47A0"/>
    <w:rsid w:val="008D77DA"/>
    <w:rsid w:val="008E2043"/>
    <w:rsid w:val="008E2D81"/>
    <w:rsid w:val="008F7D98"/>
    <w:rsid w:val="00900252"/>
    <w:rsid w:val="009023DD"/>
    <w:rsid w:val="0091315A"/>
    <w:rsid w:val="00916557"/>
    <w:rsid w:val="00921524"/>
    <w:rsid w:val="00922D2F"/>
    <w:rsid w:val="009266E7"/>
    <w:rsid w:val="009351B9"/>
    <w:rsid w:val="0093650E"/>
    <w:rsid w:val="009373C6"/>
    <w:rsid w:val="00937628"/>
    <w:rsid w:val="00940803"/>
    <w:rsid w:val="0094619E"/>
    <w:rsid w:val="00946E11"/>
    <w:rsid w:val="00952CF6"/>
    <w:rsid w:val="009560BA"/>
    <w:rsid w:val="009568C4"/>
    <w:rsid w:val="00963D58"/>
    <w:rsid w:val="009645CF"/>
    <w:rsid w:val="0096742C"/>
    <w:rsid w:val="009700FD"/>
    <w:rsid w:val="00975439"/>
    <w:rsid w:val="009823CD"/>
    <w:rsid w:val="00982B3F"/>
    <w:rsid w:val="00983B8E"/>
    <w:rsid w:val="0098470D"/>
    <w:rsid w:val="00986225"/>
    <w:rsid w:val="009910BB"/>
    <w:rsid w:val="00992905"/>
    <w:rsid w:val="009938A8"/>
    <w:rsid w:val="00996ABB"/>
    <w:rsid w:val="00996E55"/>
    <w:rsid w:val="00997E0E"/>
    <w:rsid w:val="009A2A9B"/>
    <w:rsid w:val="009A7A90"/>
    <w:rsid w:val="009B01BE"/>
    <w:rsid w:val="009B275E"/>
    <w:rsid w:val="009B367A"/>
    <w:rsid w:val="009B6CB2"/>
    <w:rsid w:val="009B79EF"/>
    <w:rsid w:val="009C0EE7"/>
    <w:rsid w:val="009C1288"/>
    <w:rsid w:val="009C1757"/>
    <w:rsid w:val="009C6104"/>
    <w:rsid w:val="009D390C"/>
    <w:rsid w:val="009D527C"/>
    <w:rsid w:val="009D7420"/>
    <w:rsid w:val="009E1AA2"/>
    <w:rsid w:val="009E216A"/>
    <w:rsid w:val="009E51F1"/>
    <w:rsid w:val="009F6518"/>
    <w:rsid w:val="00A024A7"/>
    <w:rsid w:val="00A12412"/>
    <w:rsid w:val="00A151E9"/>
    <w:rsid w:val="00A15305"/>
    <w:rsid w:val="00A1561F"/>
    <w:rsid w:val="00A15F65"/>
    <w:rsid w:val="00A17180"/>
    <w:rsid w:val="00A202FD"/>
    <w:rsid w:val="00A209A5"/>
    <w:rsid w:val="00A27010"/>
    <w:rsid w:val="00A366D7"/>
    <w:rsid w:val="00A37544"/>
    <w:rsid w:val="00A402F5"/>
    <w:rsid w:val="00A55022"/>
    <w:rsid w:val="00A63897"/>
    <w:rsid w:val="00A70AB0"/>
    <w:rsid w:val="00A71245"/>
    <w:rsid w:val="00A723A4"/>
    <w:rsid w:val="00A744BF"/>
    <w:rsid w:val="00A762F5"/>
    <w:rsid w:val="00A76B88"/>
    <w:rsid w:val="00A76C4C"/>
    <w:rsid w:val="00A830AD"/>
    <w:rsid w:val="00A83CF9"/>
    <w:rsid w:val="00A87E6C"/>
    <w:rsid w:val="00A909E2"/>
    <w:rsid w:val="00A945B0"/>
    <w:rsid w:val="00A95F9B"/>
    <w:rsid w:val="00AA0BF9"/>
    <w:rsid w:val="00AA1C46"/>
    <w:rsid w:val="00AA24AF"/>
    <w:rsid w:val="00AA301D"/>
    <w:rsid w:val="00AB0DF4"/>
    <w:rsid w:val="00AB1BFE"/>
    <w:rsid w:val="00AB327C"/>
    <w:rsid w:val="00AB4472"/>
    <w:rsid w:val="00AB4630"/>
    <w:rsid w:val="00AB5D36"/>
    <w:rsid w:val="00AC0546"/>
    <w:rsid w:val="00AC39B8"/>
    <w:rsid w:val="00AC45E5"/>
    <w:rsid w:val="00AD058E"/>
    <w:rsid w:val="00AD1C8B"/>
    <w:rsid w:val="00AD3251"/>
    <w:rsid w:val="00AD4BEE"/>
    <w:rsid w:val="00AD6805"/>
    <w:rsid w:val="00AD7C46"/>
    <w:rsid w:val="00AE1429"/>
    <w:rsid w:val="00AE1434"/>
    <w:rsid w:val="00AE5D8A"/>
    <w:rsid w:val="00AE612D"/>
    <w:rsid w:val="00AF2148"/>
    <w:rsid w:val="00AF4F49"/>
    <w:rsid w:val="00AF7C09"/>
    <w:rsid w:val="00B0028C"/>
    <w:rsid w:val="00B04428"/>
    <w:rsid w:val="00B0789E"/>
    <w:rsid w:val="00B1192F"/>
    <w:rsid w:val="00B127EC"/>
    <w:rsid w:val="00B2478C"/>
    <w:rsid w:val="00B26DB0"/>
    <w:rsid w:val="00B302BA"/>
    <w:rsid w:val="00B3727C"/>
    <w:rsid w:val="00B40EDE"/>
    <w:rsid w:val="00B41DC6"/>
    <w:rsid w:val="00B42475"/>
    <w:rsid w:val="00B45ABD"/>
    <w:rsid w:val="00B51EE4"/>
    <w:rsid w:val="00B52DF1"/>
    <w:rsid w:val="00B56D11"/>
    <w:rsid w:val="00B56D8C"/>
    <w:rsid w:val="00B6166E"/>
    <w:rsid w:val="00B628C5"/>
    <w:rsid w:val="00B649ED"/>
    <w:rsid w:val="00B731AD"/>
    <w:rsid w:val="00B84193"/>
    <w:rsid w:val="00B86979"/>
    <w:rsid w:val="00B95325"/>
    <w:rsid w:val="00B96351"/>
    <w:rsid w:val="00BA08BF"/>
    <w:rsid w:val="00BA08CC"/>
    <w:rsid w:val="00BA1FA8"/>
    <w:rsid w:val="00BA38E3"/>
    <w:rsid w:val="00BA39FB"/>
    <w:rsid w:val="00BA4213"/>
    <w:rsid w:val="00BB22E5"/>
    <w:rsid w:val="00BB5662"/>
    <w:rsid w:val="00BC003B"/>
    <w:rsid w:val="00BC0C58"/>
    <w:rsid w:val="00BC1C31"/>
    <w:rsid w:val="00BC4306"/>
    <w:rsid w:val="00BD14D1"/>
    <w:rsid w:val="00BD2337"/>
    <w:rsid w:val="00BD3444"/>
    <w:rsid w:val="00BE2374"/>
    <w:rsid w:val="00BE2858"/>
    <w:rsid w:val="00BE42CD"/>
    <w:rsid w:val="00BE5B66"/>
    <w:rsid w:val="00BF2D15"/>
    <w:rsid w:val="00BF51A7"/>
    <w:rsid w:val="00C07416"/>
    <w:rsid w:val="00C151E2"/>
    <w:rsid w:val="00C17202"/>
    <w:rsid w:val="00C17F4B"/>
    <w:rsid w:val="00C24076"/>
    <w:rsid w:val="00C2738A"/>
    <w:rsid w:val="00C35202"/>
    <w:rsid w:val="00C366B7"/>
    <w:rsid w:val="00C36C97"/>
    <w:rsid w:val="00C37432"/>
    <w:rsid w:val="00C412C3"/>
    <w:rsid w:val="00C46FFE"/>
    <w:rsid w:val="00C476D2"/>
    <w:rsid w:val="00C47719"/>
    <w:rsid w:val="00C5162B"/>
    <w:rsid w:val="00C52C6A"/>
    <w:rsid w:val="00C56AE2"/>
    <w:rsid w:val="00C61294"/>
    <w:rsid w:val="00C6505F"/>
    <w:rsid w:val="00C71012"/>
    <w:rsid w:val="00C71DF3"/>
    <w:rsid w:val="00C722AF"/>
    <w:rsid w:val="00C75E27"/>
    <w:rsid w:val="00C76FBC"/>
    <w:rsid w:val="00C76FFB"/>
    <w:rsid w:val="00C86B91"/>
    <w:rsid w:val="00C918D4"/>
    <w:rsid w:val="00C93EB9"/>
    <w:rsid w:val="00C940C3"/>
    <w:rsid w:val="00CA45A5"/>
    <w:rsid w:val="00CB2BE2"/>
    <w:rsid w:val="00CC0CF5"/>
    <w:rsid w:val="00CC6F66"/>
    <w:rsid w:val="00CC7CC8"/>
    <w:rsid w:val="00CD0B87"/>
    <w:rsid w:val="00CD38DE"/>
    <w:rsid w:val="00CD3E4B"/>
    <w:rsid w:val="00CD6DF3"/>
    <w:rsid w:val="00CE065D"/>
    <w:rsid w:val="00CE2198"/>
    <w:rsid w:val="00CE54C8"/>
    <w:rsid w:val="00CF2FCF"/>
    <w:rsid w:val="00CF4B5C"/>
    <w:rsid w:val="00CF7B09"/>
    <w:rsid w:val="00D00001"/>
    <w:rsid w:val="00D0428B"/>
    <w:rsid w:val="00D06559"/>
    <w:rsid w:val="00D066B3"/>
    <w:rsid w:val="00D11C8C"/>
    <w:rsid w:val="00D151C3"/>
    <w:rsid w:val="00D15AF0"/>
    <w:rsid w:val="00D15CE6"/>
    <w:rsid w:val="00D22804"/>
    <w:rsid w:val="00D23745"/>
    <w:rsid w:val="00D2380F"/>
    <w:rsid w:val="00D26A46"/>
    <w:rsid w:val="00D26E27"/>
    <w:rsid w:val="00D31A3A"/>
    <w:rsid w:val="00D34DD7"/>
    <w:rsid w:val="00D35364"/>
    <w:rsid w:val="00D37D84"/>
    <w:rsid w:val="00D4026F"/>
    <w:rsid w:val="00D41457"/>
    <w:rsid w:val="00D422E0"/>
    <w:rsid w:val="00D43D3E"/>
    <w:rsid w:val="00D440B3"/>
    <w:rsid w:val="00D50609"/>
    <w:rsid w:val="00D52722"/>
    <w:rsid w:val="00D5433C"/>
    <w:rsid w:val="00D543B9"/>
    <w:rsid w:val="00D54D17"/>
    <w:rsid w:val="00D65073"/>
    <w:rsid w:val="00D67F74"/>
    <w:rsid w:val="00D722D1"/>
    <w:rsid w:val="00D84C0A"/>
    <w:rsid w:val="00D85522"/>
    <w:rsid w:val="00D901AA"/>
    <w:rsid w:val="00D91D65"/>
    <w:rsid w:val="00D92D81"/>
    <w:rsid w:val="00DA287B"/>
    <w:rsid w:val="00DA6CA7"/>
    <w:rsid w:val="00DB25B3"/>
    <w:rsid w:val="00DB7619"/>
    <w:rsid w:val="00DC2553"/>
    <w:rsid w:val="00DC50C9"/>
    <w:rsid w:val="00DC69EA"/>
    <w:rsid w:val="00DD1607"/>
    <w:rsid w:val="00DD690B"/>
    <w:rsid w:val="00DE0B44"/>
    <w:rsid w:val="00DE1259"/>
    <w:rsid w:val="00DE2743"/>
    <w:rsid w:val="00DE5375"/>
    <w:rsid w:val="00DE56A9"/>
    <w:rsid w:val="00DF22F9"/>
    <w:rsid w:val="00DF58B5"/>
    <w:rsid w:val="00E00ECF"/>
    <w:rsid w:val="00E014D4"/>
    <w:rsid w:val="00E100EB"/>
    <w:rsid w:val="00E120AF"/>
    <w:rsid w:val="00E13EFA"/>
    <w:rsid w:val="00E16862"/>
    <w:rsid w:val="00E20F96"/>
    <w:rsid w:val="00E2200B"/>
    <w:rsid w:val="00E24625"/>
    <w:rsid w:val="00E2546E"/>
    <w:rsid w:val="00E26053"/>
    <w:rsid w:val="00E27A61"/>
    <w:rsid w:val="00E354EB"/>
    <w:rsid w:val="00E40C5F"/>
    <w:rsid w:val="00E44A6B"/>
    <w:rsid w:val="00E468F8"/>
    <w:rsid w:val="00E477BF"/>
    <w:rsid w:val="00E5008B"/>
    <w:rsid w:val="00E55A6A"/>
    <w:rsid w:val="00E5761A"/>
    <w:rsid w:val="00E655AD"/>
    <w:rsid w:val="00E65B00"/>
    <w:rsid w:val="00E65EA5"/>
    <w:rsid w:val="00E75BAD"/>
    <w:rsid w:val="00E76BD5"/>
    <w:rsid w:val="00E86AF5"/>
    <w:rsid w:val="00E877EB"/>
    <w:rsid w:val="00E913D9"/>
    <w:rsid w:val="00E91F1A"/>
    <w:rsid w:val="00E969D5"/>
    <w:rsid w:val="00E97CC6"/>
    <w:rsid w:val="00EA5E05"/>
    <w:rsid w:val="00EB3DF1"/>
    <w:rsid w:val="00EC28F7"/>
    <w:rsid w:val="00EC346A"/>
    <w:rsid w:val="00EC698B"/>
    <w:rsid w:val="00ED268A"/>
    <w:rsid w:val="00ED2EA0"/>
    <w:rsid w:val="00ED740D"/>
    <w:rsid w:val="00ED7A50"/>
    <w:rsid w:val="00EE09B8"/>
    <w:rsid w:val="00EE0CA4"/>
    <w:rsid w:val="00EE34F0"/>
    <w:rsid w:val="00EE3CA5"/>
    <w:rsid w:val="00EF44AA"/>
    <w:rsid w:val="00F1028C"/>
    <w:rsid w:val="00F13F67"/>
    <w:rsid w:val="00F17E57"/>
    <w:rsid w:val="00F22654"/>
    <w:rsid w:val="00F2445A"/>
    <w:rsid w:val="00F259D0"/>
    <w:rsid w:val="00F266AD"/>
    <w:rsid w:val="00F27A14"/>
    <w:rsid w:val="00F30407"/>
    <w:rsid w:val="00F31B52"/>
    <w:rsid w:val="00F44011"/>
    <w:rsid w:val="00F51231"/>
    <w:rsid w:val="00F52FDD"/>
    <w:rsid w:val="00F56A7F"/>
    <w:rsid w:val="00F62D35"/>
    <w:rsid w:val="00F66B22"/>
    <w:rsid w:val="00F67736"/>
    <w:rsid w:val="00F70479"/>
    <w:rsid w:val="00F74298"/>
    <w:rsid w:val="00F776BF"/>
    <w:rsid w:val="00F820C1"/>
    <w:rsid w:val="00F8369A"/>
    <w:rsid w:val="00F870CF"/>
    <w:rsid w:val="00F92B39"/>
    <w:rsid w:val="00FA0494"/>
    <w:rsid w:val="00FA508F"/>
    <w:rsid w:val="00FC380D"/>
    <w:rsid w:val="00FC62EC"/>
    <w:rsid w:val="00FC7429"/>
    <w:rsid w:val="00FD38EF"/>
    <w:rsid w:val="00FD3B00"/>
    <w:rsid w:val="00FD45FF"/>
    <w:rsid w:val="00FD4979"/>
    <w:rsid w:val="00FD5846"/>
    <w:rsid w:val="00FE1BFA"/>
    <w:rsid w:val="00FE2147"/>
    <w:rsid w:val="00FE27EE"/>
    <w:rsid w:val="00FE67D6"/>
    <w:rsid w:val="00FE7354"/>
    <w:rsid w:val="00FF0BF0"/>
    <w:rsid w:val="00FF212B"/>
    <w:rsid w:val="00FF21A6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428D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11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B0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B0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B0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B0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37B0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B00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B0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B0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37830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46419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3E4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CD3E4B"/>
    <w:rPr>
      <w:rFonts w:ascii="Consolas" w:hAnsi="Consolas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B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B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B0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B0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37B00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B00"/>
    <w:rPr>
      <w:rFonts w:ascii="Arial" w:hAnsi="Arial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B0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B00"/>
    <w:rPr>
      <w:rFonts w:asciiTheme="majorHAnsi" w:eastAsiaTheme="majorEastAsia" w:hAnsiTheme="majorHAnsi" w:cstheme="majorBidi"/>
      <w:lang w:val="en-US" w:eastAsia="en-US"/>
    </w:rPr>
  </w:style>
  <w:style w:type="paragraph" w:customStyle="1" w:styleId="TableContents">
    <w:name w:val="Table Contents"/>
    <w:basedOn w:val="Normal"/>
    <w:uiPriority w:val="99"/>
    <w:rsid w:val="00D5433C"/>
    <w:pPr>
      <w:widowControl w:val="0"/>
      <w:suppressLineNumbers/>
      <w:suppressAutoHyphens/>
    </w:pPr>
    <w:rPr>
      <w:rFonts w:ascii="Nimbus Roman No9 L" w:hAnsi="Nimbus Roman No9 L" w:cs="Nimbus Roman No9 L"/>
      <w:kern w:val="1"/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31A9"/>
  </w:style>
  <w:style w:type="paragraph" w:customStyle="1" w:styleId="TableParagraph">
    <w:name w:val="Table Paragraph"/>
    <w:basedOn w:val="Normal"/>
    <w:uiPriority w:val="1"/>
    <w:qFormat/>
    <w:rsid w:val="00100C39"/>
    <w:pPr>
      <w:widowControl w:val="0"/>
      <w:autoSpaceDE w:val="0"/>
      <w:autoSpaceDN w:val="0"/>
      <w:jc w:val="center"/>
    </w:pPr>
    <w:rPr>
      <w:rFonts w:eastAsia="Carlito" w:cs="Carlito"/>
      <w:b/>
      <w:szCs w:val="22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11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B0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B0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B0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B0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37B0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B00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B0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B0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37830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46419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3E4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CD3E4B"/>
    <w:rPr>
      <w:rFonts w:ascii="Consolas" w:hAnsi="Consolas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B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B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B0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B0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37B00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B00"/>
    <w:rPr>
      <w:rFonts w:ascii="Arial" w:hAnsi="Arial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B0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B00"/>
    <w:rPr>
      <w:rFonts w:asciiTheme="majorHAnsi" w:eastAsiaTheme="majorEastAsia" w:hAnsiTheme="majorHAnsi" w:cstheme="majorBidi"/>
      <w:lang w:val="en-US" w:eastAsia="en-US"/>
    </w:rPr>
  </w:style>
  <w:style w:type="paragraph" w:customStyle="1" w:styleId="TableContents">
    <w:name w:val="Table Contents"/>
    <w:basedOn w:val="Normal"/>
    <w:uiPriority w:val="99"/>
    <w:rsid w:val="00D5433C"/>
    <w:pPr>
      <w:widowControl w:val="0"/>
      <w:suppressLineNumbers/>
      <w:suppressAutoHyphens/>
    </w:pPr>
    <w:rPr>
      <w:rFonts w:ascii="Nimbus Roman No9 L" w:hAnsi="Nimbus Roman No9 L" w:cs="Nimbus Roman No9 L"/>
      <w:kern w:val="1"/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31A9"/>
  </w:style>
  <w:style w:type="paragraph" w:customStyle="1" w:styleId="TableParagraph">
    <w:name w:val="Table Paragraph"/>
    <w:basedOn w:val="Normal"/>
    <w:uiPriority w:val="1"/>
    <w:qFormat/>
    <w:rsid w:val="00100C39"/>
    <w:pPr>
      <w:widowControl w:val="0"/>
      <w:autoSpaceDE w:val="0"/>
      <w:autoSpaceDN w:val="0"/>
      <w:jc w:val="center"/>
    </w:pPr>
    <w:rPr>
      <w:rFonts w:eastAsia="Carlito" w:cs="Carlito"/>
      <w:b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B4E3-4042-4A9F-B664-17485441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Akhmad Khudri M.Kom.</dc:creator>
  <cp:lastModifiedBy>ismail - [2010]</cp:lastModifiedBy>
  <cp:revision>2</cp:revision>
  <cp:lastPrinted>2019-08-23T07:32:00Z</cp:lastPrinted>
  <dcterms:created xsi:type="dcterms:W3CDTF">2023-06-19T01:34:00Z</dcterms:created>
  <dcterms:modified xsi:type="dcterms:W3CDTF">2023-06-19T01:34:00Z</dcterms:modified>
</cp:coreProperties>
</file>